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8" w14:textId="5FA98640"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FC2862">
        <w:rPr>
          <w:rFonts w:eastAsia="Times New Roman" w:cs="Times New Roman"/>
          <w:b/>
          <w:szCs w:val="24"/>
        </w:rPr>
        <w:t xml:space="preserve"> Biotechnology in Business, Law, Government and Culture</w:t>
      </w:r>
    </w:p>
    <w:p w14:paraId="43D66659" w14:textId="77777777" w:rsidR="002D552E" w:rsidRPr="002D552E" w:rsidRDefault="002D552E" w:rsidP="002D552E">
      <w:pPr>
        <w:spacing w:after="0" w:line="240" w:lineRule="auto"/>
        <w:rPr>
          <w:rFonts w:eastAsia="Times New Roman" w:cs="Times New Roman"/>
          <w:b/>
          <w:szCs w:val="24"/>
        </w:rPr>
      </w:pPr>
    </w:p>
    <w:p w14:paraId="43D6665A" w14:textId="46AEDD7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BTNL 2225</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9C1204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FC2862">
        <w:rPr>
          <w:rFonts w:eastAsia="Times New Roman" w:cs="Times New Roman"/>
          <w:b/>
          <w:szCs w:val="24"/>
        </w:rPr>
        <w:t>2-4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2-4</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8626221" w14:textId="19365743" w:rsidR="00FC2862" w:rsidRPr="00FC2862" w:rsidRDefault="002D552E" w:rsidP="00FC2862">
      <w:pPr>
        <w:pStyle w:val="ListParagraph"/>
        <w:numPr>
          <w:ilvl w:val="0"/>
          <w:numId w:val="1"/>
        </w:numPr>
        <w:spacing w:line="240" w:lineRule="auto"/>
        <w:rPr>
          <w:rFonts w:eastAsia="SimSun" w:cs="Mangal"/>
          <w:kern w:val="1"/>
          <w:szCs w:val="24"/>
          <w:lang w:eastAsia="zh-CN" w:bidi="hi-IN"/>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An examination into the ethical, legal, social, and economic issues raised by the modern world </w:t>
      </w:r>
      <w:proofErr w:type="gramStart"/>
      <w:r w:rsidR="00FC2862" w:rsidRPr="00FC2862">
        <w:rPr>
          <w:rFonts w:eastAsia="SimSun" w:cs="Mangal"/>
          <w:kern w:val="1"/>
          <w:szCs w:val="24"/>
          <w:lang w:eastAsia="zh-CN" w:bidi="hi-IN"/>
        </w:rPr>
        <w:t>of  DNA</w:t>
      </w:r>
      <w:proofErr w:type="gramEnd"/>
      <w:r w:rsidR="00FC2862" w:rsidRPr="00FC2862">
        <w:rPr>
          <w:rFonts w:eastAsia="SimSun" w:cs="Mangal"/>
          <w:kern w:val="1"/>
          <w:szCs w:val="24"/>
          <w:lang w:eastAsia="zh-CN" w:bidi="hi-IN"/>
        </w:rPr>
        <w:t xml:space="preserve"> science. This course will study the history of: scientific investigation, the discovery of DNA, the discovery of the structure of DNA,    biotechnology, and laboratory science. The course will analyze the ethical issues related to genetically modified organisms (GMOs), cloning, scientific research, eugenics, </w:t>
      </w:r>
      <w:proofErr w:type="gramStart"/>
      <w:r w:rsidR="00FC2862" w:rsidRPr="00FC2862">
        <w:rPr>
          <w:rFonts w:eastAsia="SimSun" w:cs="Mangal"/>
          <w:kern w:val="1"/>
          <w:szCs w:val="24"/>
          <w:lang w:eastAsia="zh-CN" w:bidi="hi-IN"/>
        </w:rPr>
        <w:t>experimentation</w:t>
      </w:r>
      <w:proofErr w:type="gramEnd"/>
      <w:r w:rsidR="00FC2862" w:rsidRPr="00FC2862">
        <w:rPr>
          <w:rFonts w:eastAsia="SimSun" w:cs="Mangal"/>
          <w:kern w:val="1"/>
          <w:szCs w:val="24"/>
          <w:lang w:eastAsia="zh-CN" w:bidi="hi-IN"/>
        </w:rPr>
        <w:t xml:space="preserve"> on humans, preimplantation genetic diagnosis, prenatal testing, general genetic testing, animal care, medical treatment and other issues.  Legal issues will be studied and include patents, copyrights, and the application of genetic use restriction technology (GURT). Economic issues associated with the stock market and patents will be examined. Biotechnology and laboratory science plays an important role in popular culture. Books, movies, and television shows based on laboratory science and biotechnology will be reviewed.</w:t>
      </w:r>
    </w:p>
    <w:p w14:paraId="715B8957" w14:textId="4A8436CA" w:rsidR="00FC2862" w:rsidRDefault="00FC2862" w:rsidP="00FC2862">
      <w:pPr>
        <w:widowControl w:val="0"/>
        <w:suppressAutoHyphens/>
        <w:autoSpaceDE w:val="0"/>
        <w:spacing w:after="0" w:line="240" w:lineRule="auto"/>
        <w:ind w:left="720" w:firstLine="60"/>
        <w:textAlignment w:val="baseline"/>
        <w:rPr>
          <w:rFonts w:eastAsia="SimSun" w:cs="Mangal"/>
          <w:kern w:val="1"/>
          <w:szCs w:val="24"/>
          <w:lang w:eastAsia="zh-CN" w:bidi="hi-IN"/>
        </w:rPr>
      </w:pPr>
      <w:r w:rsidRPr="00FC2862">
        <w:rPr>
          <w:rFonts w:eastAsia="SimSun" w:cs="Mangal"/>
          <w:kern w:val="1"/>
          <w:szCs w:val="24"/>
          <w:lang w:eastAsia="zh-CN" w:bidi="hi-IN"/>
        </w:rPr>
        <w:t>Career skills and workplace ethics will be discussed. Students will prepare a resume and examine opportunities for employment.</w:t>
      </w:r>
    </w:p>
    <w:p w14:paraId="001B0F9D"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5FB0CA76" w14:textId="20205CE9" w:rsidR="00FC2862" w:rsidRPr="00FC2862" w:rsidRDefault="00FC2862" w:rsidP="00FC2862">
      <w:pPr>
        <w:widowControl w:val="0"/>
        <w:suppressAutoHyphens/>
        <w:autoSpaceDE w:val="0"/>
        <w:spacing w:after="0" w:line="240" w:lineRule="auto"/>
        <w:ind w:left="720"/>
        <w:textAlignment w:val="baseline"/>
        <w:rPr>
          <w:rFonts w:eastAsia="SimSun" w:cs="Mangal"/>
          <w:b/>
          <w:kern w:val="1"/>
          <w:szCs w:val="24"/>
          <w:lang w:eastAsia="zh-CN" w:bidi="hi-IN"/>
        </w:rPr>
      </w:pPr>
      <w:r w:rsidRPr="00FC2862">
        <w:rPr>
          <w:rFonts w:eastAsia="SimSun" w:cs="Mangal"/>
          <w:kern w:val="1"/>
          <w:szCs w:val="24"/>
          <w:lang w:eastAsia="zh-CN" w:bidi="hi-IN"/>
        </w:rPr>
        <w:t xml:space="preserve">A trip to Europe to visit sites associated with the discovery of the structure of DNA and other important related places will be an option. Visits to the University </w:t>
      </w:r>
      <w:proofErr w:type="gramStart"/>
      <w:r w:rsidRPr="00FC2862">
        <w:rPr>
          <w:rFonts w:eastAsia="SimSun" w:cs="Mangal"/>
          <w:kern w:val="1"/>
          <w:szCs w:val="24"/>
          <w:lang w:eastAsia="zh-CN" w:bidi="hi-IN"/>
        </w:rPr>
        <w:t>of</w:t>
      </w:r>
      <w:proofErr w:type="gramEnd"/>
      <w:r w:rsidRPr="00FC2862">
        <w:rPr>
          <w:rFonts w:eastAsia="SimSun" w:cs="Mangal"/>
          <w:kern w:val="1"/>
          <w:szCs w:val="24"/>
          <w:lang w:eastAsia="zh-CN" w:bidi="hi-IN"/>
        </w:rPr>
        <w:t xml:space="preserve"> London- Kings College where X-ray crystallographic images of DNA were made by Rosalind Franklin, the Cambridge area and The Eagle Pub where the announcement of the discovery of DNA structure was made, and many important sites associated with molecular biology and the history of science in general will be an option.</w:t>
      </w:r>
    </w:p>
    <w:p w14:paraId="43D66665" w14:textId="77777777" w:rsidR="002D552E" w:rsidRPr="00FC2862" w:rsidRDefault="002D552E" w:rsidP="00FC2862">
      <w:pPr>
        <w:spacing w:after="0" w:line="240" w:lineRule="auto"/>
        <w:rPr>
          <w:rFonts w:eastAsia="Times New Roman" w:cs="Times New Roman"/>
          <w:b/>
          <w:szCs w:val="24"/>
        </w:rPr>
      </w:pPr>
    </w:p>
    <w:p w14:paraId="43D66666" w14:textId="77777777" w:rsidR="002D552E" w:rsidRPr="002D552E" w:rsidRDefault="002D552E" w:rsidP="002D552E">
      <w:pPr>
        <w:spacing w:after="0" w:line="240" w:lineRule="auto"/>
        <w:rPr>
          <w:rFonts w:eastAsia="Times New Roman" w:cs="Times New Roman"/>
          <w:b/>
          <w:szCs w:val="24"/>
        </w:rPr>
      </w:pPr>
    </w:p>
    <w:p w14:paraId="55B39825" w14:textId="480DAD01" w:rsidR="008C0B24" w:rsidRDefault="008C0B24" w:rsidP="008C0B24">
      <w:pPr>
        <w:spacing w:line="240" w:lineRule="auto"/>
        <w:rPr>
          <w:rFonts w:eastAsia="SimSun" w:cs="Mangal"/>
          <w:kern w:val="1"/>
          <w:szCs w:val="24"/>
          <w:lang w:eastAsia="zh-CN" w:bidi="hi-IN"/>
        </w:rPr>
      </w:pPr>
      <w:r>
        <w:rPr>
          <w:rFonts w:eastAsia="Times New Roman" w:cs="Times New Roman"/>
          <w:b/>
          <w:szCs w:val="24"/>
        </w:rPr>
        <w:t xml:space="preserve">8. </w:t>
      </w:r>
      <w:r w:rsidR="002D552E" w:rsidRPr="002D552E">
        <w:rPr>
          <w:rFonts w:eastAsia="Times New Roman" w:cs="Times New Roman"/>
          <w:b/>
          <w:szCs w:val="24"/>
        </w:rPr>
        <w:t>LEARNING OBJECTIVES*:</w:t>
      </w:r>
      <w:r w:rsidRPr="008C0B24">
        <w:rPr>
          <w:rFonts w:eastAsia="SimSun" w:cs="Mangal"/>
          <w:b/>
          <w:kern w:val="1"/>
          <w:szCs w:val="24"/>
          <w:lang w:eastAsia="zh-CN" w:bidi="hi-IN"/>
        </w:rPr>
        <w:t xml:space="preserve">        </w:t>
      </w:r>
      <w:r w:rsidRPr="008C0B24">
        <w:rPr>
          <w:rFonts w:eastAsia="SimSun" w:cs="Mangal"/>
          <w:kern w:val="1"/>
          <w:szCs w:val="24"/>
          <w:lang w:eastAsia="zh-CN" w:bidi="hi-IN"/>
        </w:rPr>
        <w:t xml:space="preserve">   </w:t>
      </w:r>
    </w:p>
    <w:p w14:paraId="4C94E0A6" w14:textId="1E7F6DD9" w:rsidR="008C0B24" w:rsidRPr="008C0B24" w:rsidRDefault="008C0B24" w:rsidP="008C0B24">
      <w:pPr>
        <w:spacing w:after="0" w:line="240" w:lineRule="auto"/>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ab/>
        <w:t>1.</w:t>
      </w:r>
      <w:r w:rsidRPr="008C0B24">
        <w:rPr>
          <w:rFonts w:eastAsia="SimSun" w:cs="Mangal"/>
          <w:kern w:val="1"/>
          <w:szCs w:val="24"/>
          <w:lang w:eastAsia="zh-CN" w:bidi="hi-IN"/>
        </w:rPr>
        <w:t xml:space="preserve"> Describe people and events in the historic development of science, including </w:t>
      </w:r>
    </w:p>
    <w:p w14:paraId="067B2936"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the</w:t>
      </w:r>
      <w:proofErr w:type="gramEnd"/>
      <w:r w:rsidRPr="008C0B24">
        <w:rPr>
          <w:rFonts w:eastAsia="SimSun" w:cs="Mangal"/>
          <w:kern w:val="1"/>
          <w:szCs w:val="24"/>
          <w:lang w:eastAsia="zh-CN" w:bidi="hi-IN"/>
        </w:rPr>
        <w:t xml:space="preserve"> scientific method with emphasis on the discoveries pertinent to laboratory  </w:t>
      </w:r>
    </w:p>
    <w:p w14:paraId="3DE8AC1F"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science</w:t>
      </w:r>
      <w:proofErr w:type="gramEnd"/>
      <w:r w:rsidRPr="008C0B24">
        <w:rPr>
          <w:rFonts w:eastAsia="SimSun" w:cs="Mangal"/>
          <w:kern w:val="1"/>
          <w:szCs w:val="24"/>
          <w:lang w:eastAsia="zh-CN" w:bidi="hi-IN"/>
        </w:rPr>
        <w:t xml:space="preserve"> and biotechnology.  </w:t>
      </w:r>
    </w:p>
    <w:p w14:paraId="2220013F" w14:textId="477A2CC5"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lastRenderedPageBreak/>
        <w:t xml:space="preserve">            </w:t>
      </w:r>
      <w:r>
        <w:rPr>
          <w:rFonts w:eastAsia="SimSun" w:cs="Mangal"/>
          <w:kern w:val="1"/>
          <w:szCs w:val="24"/>
          <w:lang w:eastAsia="zh-CN" w:bidi="hi-IN"/>
        </w:rPr>
        <w:t>2.</w:t>
      </w:r>
      <w:r w:rsidRPr="008C0B24">
        <w:rPr>
          <w:rFonts w:eastAsia="SimSun" w:cs="Mangal"/>
          <w:kern w:val="1"/>
          <w:szCs w:val="24"/>
          <w:lang w:eastAsia="zh-CN" w:bidi="hi-IN"/>
        </w:rPr>
        <w:t xml:space="preserve"> Evaluate some of the experiments performed to examine the theory of </w:t>
      </w:r>
    </w:p>
    <w:p w14:paraId="40DC9B83"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abiogenesis</w:t>
      </w:r>
      <w:proofErr w:type="gramEnd"/>
      <w:r w:rsidRPr="008C0B24">
        <w:rPr>
          <w:rFonts w:eastAsia="SimSun" w:cs="Mangal"/>
          <w:kern w:val="1"/>
          <w:szCs w:val="24"/>
          <w:lang w:eastAsia="zh-CN" w:bidi="hi-IN"/>
        </w:rPr>
        <w:t xml:space="preserve"> (spontaneous generation). </w:t>
      </w:r>
    </w:p>
    <w:p w14:paraId="6A46D152" w14:textId="195C2A84"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 xml:space="preserve">3. </w:t>
      </w:r>
      <w:r w:rsidRPr="008C0B24">
        <w:rPr>
          <w:rFonts w:eastAsia="SimSun" w:cs="Mangal"/>
          <w:kern w:val="1"/>
          <w:szCs w:val="24"/>
          <w:lang w:eastAsia="zh-CN" w:bidi="hi-IN"/>
        </w:rPr>
        <w:t xml:space="preserve">Describe the role of Louis Pasteur in the experimental examination of </w:t>
      </w:r>
    </w:p>
    <w:p w14:paraId="39D923BC"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spontaneous</w:t>
      </w:r>
      <w:proofErr w:type="gramEnd"/>
      <w:r w:rsidRPr="008C0B24">
        <w:rPr>
          <w:rFonts w:eastAsia="SimSun" w:cs="Mangal"/>
          <w:kern w:val="1"/>
          <w:szCs w:val="24"/>
          <w:lang w:eastAsia="zh-CN" w:bidi="hi-IN"/>
        </w:rPr>
        <w:t xml:space="preserve"> generation and in foundational work in the biotechnology of wine </w:t>
      </w:r>
    </w:p>
    <w:p w14:paraId="5A3CC12E"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production</w:t>
      </w:r>
      <w:proofErr w:type="gramEnd"/>
      <w:r w:rsidRPr="008C0B24">
        <w:rPr>
          <w:rFonts w:eastAsia="SimSun" w:cs="Mangal"/>
          <w:kern w:val="1"/>
          <w:szCs w:val="24"/>
          <w:lang w:eastAsia="zh-CN" w:bidi="hi-IN"/>
        </w:rPr>
        <w:t>.</w:t>
      </w:r>
    </w:p>
    <w:p w14:paraId="67CBF267" w14:textId="41347D35"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4.</w:t>
      </w:r>
      <w:r w:rsidRPr="008C0B24">
        <w:rPr>
          <w:rFonts w:eastAsia="SimSun" w:cs="Mangal"/>
          <w:kern w:val="1"/>
          <w:szCs w:val="24"/>
          <w:lang w:eastAsia="zh-CN" w:bidi="hi-IN"/>
        </w:rPr>
        <w:t xml:space="preserve"> Describe Friedrich </w:t>
      </w:r>
      <w:proofErr w:type="spellStart"/>
      <w:r w:rsidRPr="008C0B24">
        <w:rPr>
          <w:rFonts w:eastAsia="SimSun" w:cs="Mangal"/>
          <w:kern w:val="1"/>
          <w:szCs w:val="24"/>
          <w:lang w:eastAsia="zh-CN" w:bidi="hi-IN"/>
        </w:rPr>
        <w:t>Miescher</w:t>
      </w:r>
      <w:proofErr w:type="spellEnd"/>
      <w:r w:rsidRPr="008C0B24">
        <w:rPr>
          <w:rFonts w:eastAsia="SimSun" w:cs="Mangal"/>
          <w:kern w:val="1"/>
          <w:szCs w:val="24"/>
          <w:lang w:eastAsia="zh-CN" w:bidi="hi-IN"/>
        </w:rPr>
        <w:t xml:space="preserve"> and his unique character traits that led to the </w:t>
      </w:r>
    </w:p>
    <w:p w14:paraId="161F3A74"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discovery</w:t>
      </w:r>
      <w:proofErr w:type="gramEnd"/>
      <w:r w:rsidRPr="008C0B24">
        <w:rPr>
          <w:rFonts w:eastAsia="SimSun" w:cs="Mangal"/>
          <w:kern w:val="1"/>
          <w:szCs w:val="24"/>
          <w:lang w:eastAsia="zh-CN" w:bidi="hi-IN"/>
        </w:rPr>
        <w:t xml:space="preserve"> of DNA. Describe the care </w:t>
      </w:r>
      <w:proofErr w:type="spellStart"/>
      <w:r w:rsidRPr="008C0B24">
        <w:rPr>
          <w:rFonts w:eastAsia="SimSun" w:cs="Mangal"/>
          <w:kern w:val="1"/>
          <w:szCs w:val="24"/>
          <w:lang w:eastAsia="zh-CN" w:bidi="hi-IN"/>
        </w:rPr>
        <w:t>Meicher</w:t>
      </w:r>
      <w:proofErr w:type="spellEnd"/>
      <w:r w:rsidRPr="008C0B24">
        <w:rPr>
          <w:rFonts w:eastAsia="SimSun" w:cs="Mangal"/>
          <w:kern w:val="1"/>
          <w:szCs w:val="24"/>
          <w:lang w:eastAsia="zh-CN" w:bidi="hi-IN"/>
        </w:rPr>
        <w:t xml:space="preserve"> took to make sure his discovery </w:t>
      </w:r>
    </w:p>
    <w:p w14:paraId="4712303C"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was</w:t>
      </w:r>
      <w:proofErr w:type="gramEnd"/>
      <w:r w:rsidRPr="008C0B24">
        <w:rPr>
          <w:rFonts w:eastAsia="SimSun" w:cs="Mangal"/>
          <w:kern w:val="1"/>
          <w:szCs w:val="24"/>
          <w:lang w:eastAsia="zh-CN" w:bidi="hi-IN"/>
        </w:rPr>
        <w:t xml:space="preserve"> valid.</w:t>
      </w:r>
    </w:p>
    <w:p w14:paraId="1FD13B33" w14:textId="594A51AA"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5.</w:t>
      </w:r>
      <w:r w:rsidRPr="008C0B24">
        <w:rPr>
          <w:rFonts w:eastAsia="SimSun" w:cs="Mangal"/>
          <w:kern w:val="1"/>
          <w:szCs w:val="24"/>
          <w:lang w:eastAsia="zh-CN" w:bidi="hi-IN"/>
        </w:rPr>
        <w:t xml:space="preserve"> Explain the historical development of the discovery that DNA was the genetic </w:t>
      </w:r>
    </w:p>
    <w:p w14:paraId="38D8DF5B"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material</w:t>
      </w:r>
      <w:proofErr w:type="gramEnd"/>
      <w:r w:rsidRPr="008C0B24">
        <w:rPr>
          <w:rFonts w:eastAsia="SimSun" w:cs="Mangal"/>
          <w:kern w:val="1"/>
          <w:szCs w:val="24"/>
          <w:lang w:eastAsia="zh-CN" w:bidi="hi-IN"/>
        </w:rPr>
        <w:t xml:space="preserve">. Describe the role of Frederick Griffith in the discovery of the </w:t>
      </w:r>
    </w:p>
    <w:p w14:paraId="72FD7900"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Transforming Factor. Explain how Oswald Avery, Colin MacLeod, and </w:t>
      </w:r>
      <w:proofErr w:type="spellStart"/>
      <w:r w:rsidRPr="008C0B24">
        <w:rPr>
          <w:rFonts w:eastAsia="SimSun" w:cs="Mangal"/>
          <w:kern w:val="1"/>
          <w:szCs w:val="24"/>
          <w:lang w:eastAsia="zh-CN" w:bidi="hi-IN"/>
        </w:rPr>
        <w:t>Maclyn</w:t>
      </w:r>
      <w:proofErr w:type="spellEnd"/>
      <w:r w:rsidRPr="008C0B24">
        <w:rPr>
          <w:rFonts w:eastAsia="SimSun" w:cs="Mangal"/>
          <w:kern w:val="1"/>
          <w:szCs w:val="24"/>
          <w:lang w:eastAsia="zh-CN" w:bidi="hi-IN"/>
        </w:rPr>
        <w:t xml:space="preserve"> </w:t>
      </w:r>
    </w:p>
    <w:p w14:paraId="0117F821"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McCarty purified the transforming factor and demonstrated that it was DNA.</w:t>
      </w:r>
    </w:p>
    <w:p w14:paraId="0F96B8AC"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Explain the experiments of Hershey and Chase.</w:t>
      </w:r>
    </w:p>
    <w:p w14:paraId="2437582F" w14:textId="289E828B"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Pr>
          <w:rFonts w:eastAsia="SimSun" w:cs="Mangal"/>
          <w:kern w:val="1"/>
          <w:szCs w:val="24"/>
          <w:lang w:eastAsia="zh-CN" w:bidi="hi-IN"/>
        </w:rPr>
        <w:t>6.</w:t>
      </w:r>
      <w:r w:rsidRPr="008C0B24">
        <w:rPr>
          <w:rFonts w:eastAsia="SimSun" w:cs="Mangal"/>
          <w:kern w:val="1"/>
          <w:szCs w:val="24"/>
          <w:lang w:eastAsia="zh-CN" w:bidi="hi-IN"/>
        </w:rPr>
        <w:t>Describe</w:t>
      </w:r>
      <w:proofErr w:type="gramEnd"/>
      <w:r w:rsidRPr="008C0B24">
        <w:rPr>
          <w:rFonts w:eastAsia="SimSun" w:cs="Mangal"/>
          <w:kern w:val="1"/>
          <w:szCs w:val="24"/>
          <w:lang w:eastAsia="zh-CN" w:bidi="hi-IN"/>
        </w:rPr>
        <w:t xml:space="preserve"> the events leading to the discovery of the structure of DNA by James </w:t>
      </w:r>
    </w:p>
    <w:p w14:paraId="7A3EBCCE"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Watson and Francis Crick. Describe how James Watson came to England and how </w:t>
      </w:r>
    </w:p>
    <w:p w14:paraId="53DE161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he</w:t>
      </w:r>
      <w:proofErr w:type="gramEnd"/>
      <w:r w:rsidRPr="008C0B24">
        <w:rPr>
          <w:rFonts w:eastAsia="SimSun" w:cs="Mangal"/>
          <w:kern w:val="1"/>
          <w:szCs w:val="24"/>
          <w:lang w:eastAsia="zh-CN" w:bidi="hi-IN"/>
        </w:rPr>
        <w:t xml:space="preserve"> met Francis Crick. Describe the relationship of Watson and Crick to Maurice </w:t>
      </w:r>
    </w:p>
    <w:p w14:paraId="0A02847E"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Wilkins and Rosalind Franklin. Evaluate the way Watson and Crick gained </w:t>
      </w:r>
    </w:p>
    <w:p w14:paraId="1DA18D3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information</w:t>
      </w:r>
      <w:proofErr w:type="gramEnd"/>
      <w:r w:rsidRPr="008C0B24">
        <w:rPr>
          <w:rFonts w:eastAsia="SimSun" w:cs="Mangal"/>
          <w:kern w:val="1"/>
          <w:szCs w:val="24"/>
          <w:lang w:eastAsia="zh-CN" w:bidi="hi-IN"/>
        </w:rPr>
        <w:t xml:space="preserve"> for the DNA structure discovery. Describe how the discovery of DNA </w:t>
      </w:r>
    </w:p>
    <w:p w14:paraId="59B38711"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structure</w:t>
      </w:r>
      <w:proofErr w:type="gramEnd"/>
      <w:r w:rsidRPr="008C0B24">
        <w:rPr>
          <w:rFonts w:eastAsia="SimSun" w:cs="Mangal"/>
          <w:kern w:val="1"/>
          <w:szCs w:val="24"/>
          <w:lang w:eastAsia="zh-CN" w:bidi="hi-IN"/>
        </w:rPr>
        <w:t xml:space="preserve"> was reported in the </w:t>
      </w:r>
      <w:r w:rsidRPr="008C0B24">
        <w:rPr>
          <w:rFonts w:eastAsia="SimSun" w:cs="Mangal"/>
          <w:i/>
          <w:iCs/>
          <w:kern w:val="1"/>
          <w:szCs w:val="24"/>
          <w:lang w:eastAsia="zh-CN" w:bidi="hi-IN"/>
        </w:rPr>
        <w:t>Eagle Pub</w:t>
      </w:r>
      <w:r w:rsidRPr="008C0B24">
        <w:rPr>
          <w:rFonts w:eastAsia="SimSun" w:cs="Mangal"/>
          <w:kern w:val="1"/>
          <w:szCs w:val="24"/>
          <w:lang w:eastAsia="zh-CN" w:bidi="hi-IN"/>
        </w:rPr>
        <w:t xml:space="preserve">.  </w:t>
      </w:r>
    </w:p>
    <w:p w14:paraId="57517C54" w14:textId="4FF31DED"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7.</w:t>
      </w:r>
      <w:r w:rsidRPr="008C0B24">
        <w:rPr>
          <w:rFonts w:eastAsia="SimSun" w:cs="Mangal"/>
          <w:kern w:val="1"/>
          <w:szCs w:val="24"/>
          <w:lang w:eastAsia="zh-CN" w:bidi="hi-IN"/>
        </w:rPr>
        <w:t xml:space="preserve"> Describe the role Linus Pauling played in the discovery of the structure of  </w:t>
      </w:r>
    </w:p>
    <w:p w14:paraId="6C1B849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DNA. Explain why Pauling did not travel to Europe during the important events </w:t>
      </w:r>
    </w:p>
    <w:p w14:paraId="76BAB280"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leading</w:t>
      </w:r>
      <w:proofErr w:type="gramEnd"/>
      <w:r w:rsidRPr="008C0B24">
        <w:rPr>
          <w:rFonts w:eastAsia="SimSun" w:cs="Mangal"/>
          <w:kern w:val="1"/>
          <w:szCs w:val="24"/>
          <w:lang w:eastAsia="zh-CN" w:bidi="hi-IN"/>
        </w:rPr>
        <w:t xml:space="preserve"> up to the DNA structure discovery.</w:t>
      </w:r>
    </w:p>
    <w:p w14:paraId="735EDF4B" w14:textId="0E4A3834"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8.</w:t>
      </w:r>
      <w:r w:rsidRPr="008C0B24">
        <w:rPr>
          <w:rFonts w:eastAsia="SimSun" w:cs="Mangal"/>
          <w:kern w:val="1"/>
          <w:szCs w:val="24"/>
          <w:lang w:eastAsia="zh-CN" w:bidi="hi-IN"/>
        </w:rPr>
        <w:t xml:space="preserve"> Relate the story of the life of Rosalind Franklin. Describe where she was </w:t>
      </w:r>
      <w:r w:rsidRPr="008C0B24">
        <w:rPr>
          <w:rFonts w:eastAsia="SimSun" w:cs="Mangal"/>
          <w:kern w:val="1"/>
          <w:szCs w:val="24"/>
          <w:lang w:eastAsia="zh-CN" w:bidi="hi-IN"/>
        </w:rPr>
        <w:tab/>
        <w:t xml:space="preserve">working before she worked with Maurice Wilkins in London. Examine whether </w:t>
      </w:r>
      <w:r w:rsidRPr="008C0B24">
        <w:rPr>
          <w:rFonts w:eastAsia="SimSun" w:cs="Mangal"/>
          <w:kern w:val="1"/>
          <w:szCs w:val="24"/>
          <w:lang w:eastAsia="zh-CN" w:bidi="hi-IN"/>
        </w:rPr>
        <w:tab/>
        <w:t xml:space="preserve">Rosalind Franklin or Maurice Wilkins </w:t>
      </w:r>
      <w:proofErr w:type="gramStart"/>
      <w:r w:rsidRPr="008C0B24">
        <w:rPr>
          <w:rFonts w:eastAsia="SimSun" w:cs="Mangal"/>
          <w:kern w:val="1"/>
          <w:szCs w:val="24"/>
          <w:lang w:eastAsia="zh-CN" w:bidi="hi-IN"/>
        </w:rPr>
        <w:t>was  in</w:t>
      </w:r>
      <w:proofErr w:type="gramEnd"/>
      <w:r w:rsidRPr="008C0B24">
        <w:rPr>
          <w:rFonts w:eastAsia="SimSun" w:cs="Mangal"/>
          <w:kern w:val="1"/>
          <w:szCs w:val="24"/>
          <w:lang w:eastAsia="zh-CN" w:bidi="hi-IN"/>
        </w:rPr>
        <w:t xml:space="preserve"> charge of their laboratory. What </w:t>
      </w:r>
      <w:r w:rsidRPr="008C0B24">
        <w:rPr>
          <w:rFonts w:eastAsia="SimSun" w:cs="Mangal"/>
          <w:kern w:val="1"/>
          <w:szCs w:val="24"/>
          <w:lang w:eastAsia="zh-CN" w:bidi="hi-IN"/>
        </w:rPr>
        <w:tab/>
        <w:t xml:space="preserve">problems did this cause? </w:t>
      </w:r>
    </w:p>
    <w:p w14:paraId="19A937C2"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Explain the work of Rosalind Franklin in taking crystallographic photos of the </w:t>
      </w:r>
    </w:p>
    <w:p w14:paraId="0BCCDC8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DNA molecule. Relate how Rosalind Franklin took care of her parents when they </w:t>
      </w:r>
    </w:p>
    <w:p w14:paraId="4D34F2B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were</w:t>
      </w:r>
      <w:proofErr w:type="gramEnd"/>
      <w:r w:rsidRPr="008C0B24">
        <w:rPr>
          <w:rFonts w:eastAsia="SimSun" w:cs="Mangal"/>
          <w:kern w:val="1"/>
          <w:szCs w:val="24"/>
          <w:lang w:eastAsia="zh-CN" w:bidi="hi-IN"/>
        </w:rPr>
        <w:t xml:space="preserve"> elderly.</w:t>
      </w:r>
    </w:p>
    <w:p w14:paraId="03506838" w14:textId="0C2A4A25"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9.</w:t>
      </w:r>
      <w:r w:rsidRPr="008C0B24">
        <w:rPr>
          <w:rFonts w:eastAsia="SimSun" w:cs="Mangal"/>
          <w:kern w:val="1"/>
          <w:szCs w:val="24"/>
          <w:lang w:eastAsia="zh-CN" w:bidi="hi-IN"/>
        </w:rPr>
        <w:t xml:space="preserve"> Describe how the discoveries relating to the structure of DNA were reported in </w:t>
      </w:r>
    </w:p>
    <w:p w14:paraId="3EBAEAFC"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Pr="008C0B24">
        <w:rPr>
          <w:rFonts w:eastAsia="SimSun" w:cs="Mangal"/>
          <w:kern w:val="1"/>
          <w:szCs w:val="24"/>
          <w:u w:val="single"/>
          <w:lang w:eastAsia="zh-CN" w:bidi="hi-IN"/>
        </w:rPr>
        <w:t>Nature</w:t>
      </w:r>
      <w:r w:rsidRPr="008C0B24">
        <w:rPr>
          <w:rFonts w:eastAsia="SimSun" w:cs="Mangal"/>
          <w:kern w:val="1"/>
          <w:szCs w:val="24"/>
          <w:lang w:eastAsia="zh-CN" w:bidi="hi-IN"/>
        </w:rPr>
        <w:t xml:space="preserve"> in 1953. </w:t>
      </w:r>
    </w:p>
    <w:p w14:paraId="23D599B2" w14:textId="734CFE39"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10.</w:t>
      </w:r>
      <w:r w:rsidRPr="008C0B24">
        <w:rPr>
          <w:rFonts w:eastAsia="SimSun" w:cs="Mangal"/>
          <w:kern w:val="1"/>
          <w:szCs w:val="24"/>
          <w:lang w:eastAsia="zh-CN" w:bidi="hi-IN"/>
        </w:rPr>
        <w:t xml:space="preserve"> Explain why Watson, Crick, and Wilkins won the Nobel </w:t>
      </w:r>
      <w:proofErr w:type="gramStart"/>
      <w:r w:rsidRPr="008C0B24">
        <w:rPr>
          <w:rFonts w:eastAsia="SimSun" w:cs="Mangal"/>
          <w:kern w:val="1"/>
          <w:szCs w:val="24"/>
          <w:lang w:eastAsia="zh-CN" w:bidi="hi-IN"/>
        </w:rPr>
        <w:t>prize</w:t>
      </w:r>
      <w:proofErr w:type="gramEnd"/>
      <w:r w:rsidRPr="008C0B24">
        <w:rPr>
          <w:rFonts w:eastAsia="SimSun" w:cs="Mangal"/>
          <w:kern w:val="1"/>
          <w:szCs w:val="24"/>
          <w:lang w:eastAsia="zh-CN" w:bidi="hi-IN"/>
        </w:rPr>
        <w:t xml:space="preserve">, but Rosalind </w:t>
      </w:r>
    </w:p>
    <w:p w14:paraId="54760B7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Franklin did not. </w:t>
      </w:r>
    </w:p>
    <w:p w14:paraId="4FA2D136" w14:textId="6FD38D2C"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11.</w:t>
      </w:r>
      <w:r w:rsidRPr="008C0B24">
        <w:rPr>
          <w:rFonts w:eastAsia="SimSun" w:cs="Mangal"/>
          <w:kern w:val="1"/>
          <w:szCs w:val="24"/>
          <w:lang w:eastAsia="zh-CN" w:bidi="hi-IN"/>
        </w:rPr>
        <w:t xml:space="preserve"> Explain the events and individuals involved with: the deciphering of the </w:t>
      </w:r>
    </w:p>
    <w:p w14:paraId="3440DD8F"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genetic</w:t>
      </w:r>
      <w:proofErr w:type="gramEnd"/>
      <w:r w:rsidRPr="008C0B24">
        <w:rPr>
          <w:rFonts w:eastAsia="SimSun" w:cs="Mangal"/>
          <w:kern w:val="1"/>
          <w:szCs w:val="24"/>
          <w:lang w:eastAsia="zh-CN" w:bidi="hi-IN"/>
        </w:rPr>
        <w:t xml:space="preserve"> code, the use of  restriction endonucleases, recombinant DNA technology, </w:t>
      </w:r>
    </w:p>
    <w:p w14:paraId="378081BA"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the</w:t>
      </w:r>
      <w:proofErr w:type="gramEnd"/>
      <w:r w:rsidRPr="008C0B24">
        <w:rPr>
          <w:rFonts w:eastAsia="SimSun" w:cs="Mangal"/>
          <w:kern w:val="1"/>
          <w:szCs w:val="24"/>
          <w:lang w:eastAsia="zh-CN" w:bidi="hi-IN"/>
        </w:rPr>
        <w:t xml:space="preserve"> Polymerase Chain Reaction, and the Mouse and Human Genome Projects.  </w:t>
      </w:r>
    </w:p>
    <w:p w14:paraId="57FDA10C" w14:textId="48727906"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 xml:space="preserve">12. </w:t>
      </w:r>
      <w:r w:rsidRPr="008C0B24">
        <w:rPr>
          <w:rFonts w:eastAsia="SimSun" w:cs="Mangal"/>
          <w:kern w:val="1"/>
          <w:szCs w:val="24"/>
          <w:lang w:eastAsia="zh-CN" w:bidi="hi-IN"/>
        </w:rPr>
        <w:t xml:space="preserve">Describe the major branches of philosophy including epistemology, </w:t>
      </w:r>
    </w:p>
    <w:p w14:paraId="38183974"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metaphysics</w:t>
      </w:r>
      <w:proofErr w:type="gramEnd"/>
      <w:r w:rsidRPr="008C0B24">
        <w:rPr>
          <w:rFonts w:eastAsia="SimSun" w:cs="Mangal"/>
          <w:kern w:val="1"/>
          <w:szCs w:val="24"/>
          <w:lang w:eastAsia="zh-CN" w:bidi="hi-IN"/>
        </w:rPr>
        <w:t xml:space="preserve">, and ethics. Explain how ethics relates to the other areas of </w:t>
      </w:r>
    </w:p>
    <w:p w14:paraId="1460E6CB"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philosophy</w:t>
      </w:r>
      <w:proofErr w:type="gramEnd"/>
      <w:r w:rsidRPr="008C0B24">
        <w:rPr>
          <w:rFonts w:eastAsia="SimSun" w:cs="Mangal"/>
          <w:kern w:val="1"/>
          <w:szCs w:val="24"/>
          <w:lang w:eastAsia="zh-CN" w:bidi="hi-IN"/>
        </w:rPr>
        <w:t xml:space="preserve"> such as epistemology and the source of information.</w:t>
      </w:r>
    </w:p>
    <w:p w14:paraId="6482B071" w14:textId="5FBEF0DE"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 xml:space="preserve">13. </w:t>
      </w:r>
      <w:r w:rsidRPr="008C0B24">
        <w:rPr>
          <w:rFonts w:eastAsia="SimSun" w:cs="Mangal"/>
          <w:kern w:val="1"/>
          <w:szCs w:val="24"/>
          <w:lang w:eastAsia="zh-CN" w:bidi="hi-IN"/>
        </w:rPr>
        <w:t xml:space="preserve"> Describe the primary branches of the philosophy of ethics, evaluate different </w:t>
      </w:r>
    </w:p>
    <w:p w14:paraId="04B7CFD2"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major</w:t>
      </w:r>
      <w:proofErr w:type="gramEnd"/>
      <w:r w:rsidRPr="008C0B24">
        <w:rPr>
          <w:rFonts w:eastAsia="SimSun" w:cs="Mangal"/>
          <w:kern w:val="1"/>
          <w:szCs w:val="24"/>
          <w:lang w:eastAsia="zh-CN" w:bidi="hi-IN"/>
        </w:rPr>
        <w:t xml:space="preserve"> ethical viewpoints, and discuss proponents of each viewpoint. </w:t>
      </w:r>
    </w:p>
    <w:p w14:paraId="1AAC6CEE" w14:textId="240EBBC9"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 xml:space="preserve">14. </w:t>
      </w:r>
      <w:r w:rsidRPr="008C0B24">
        <w:rPr>
          <w:rFonts w:eastAsia="SimSun" w:cs="Mangal"/>
          <w:kern w:val="1"/>
          <w:szCs w:val="24"/>
          <w:lang w:eastAsia="zh-CN" w:bidi="hi-IN"/>
        </w:rPr>
        <w:t>Evaluate the pertinent ethical issues relating to:</w:t>
      </w:r>
    </w:p>
    <w:p w14:paraId="63DB9E6E"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 Genetically modified organisms (GMOs)</w:t>
      </w:r>
    </w:p>
    <w:p w14:paraId="7B59D61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2. Genetic Testing</w:t>
      </w:r>
    </w:p>
    <w:p w14:paraId="40776BC0"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a. Medical genetics testing</w:t>
      </w:r>
    </w:p>
    <w:p w14:paraId="406D898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b. Preimplantation genetic diagnosis</w:t>
      </w:r>
    </w:p>
    <w:p w14:paraId="4541E5A5"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lastRenderedPageBreak/>
        <w:t xml:space="preserve">                      c. Prenatal testing</w:t>
      </w:r>
    </w:p>
    <w:p w14:paraId="0C13D07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3. Cloning of plants, animals, and humans</w:t>
      </w:r>
    </w:p>
    <w:p w14:paraId="6F316A2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4. </w:t>
      </w:r>
      <w:proofErr w:type="spellStart"/>
      <w:r w:rsidRPr="008C0B24">
        <w:rPr>
          <w:rFonts w:eastAsia="SimSun" w:cs="Mangal"/>
          <w:kern w:val="1"/>
          <w:szCs w:val="24"/>
          <w:lang w:eastAsia="zh-CN" w:bidi="hi-IN"/>
        </w:rPr>
        <w:t>Biopiracy</w:t>
      </w:r>
      <w:proofErr w:type="spellEnd"/>
      <w:r w:rsidRPr="008C0B24">
        <w:rPr>
          <w:rFonts w:eastAsia="SimSun" w:cs="Mangal"/>
          <w:kern w:val="1"/>
          <w:szCs w:val="24"/>
          <w:lang w:eastAsia="zh-CN" w:bidi="hi-IN"/>
        </w:rPr>
        <w:t xml:space="preserve"> </w:t>
      </w:r>
    </w:p>
    <w:p w14:paraId="55C23CD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5. Religion and ethics</w:t>
      </w:r>
    </w:p>
    <w:p w14:paraId="17A5333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6. Forensic biotechnology and DNA fingerprinting</w:t>
      </w:r>
    </w:p>
    <w:p w14:paraId="37AA8B6A"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7. Scientific research </w:t>
      </w:r>
    </w:p>
    <w:p w14:paraId="24B33175"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8. The humane treatment of animals</w:t>
      </w:r>
    </w:p>
    <w:p w14:paraId="679061D9" w14:textId="77777777" w:rsid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Pr>
          <w:rFonts w:eastAsia="SimSun" w:cs="Mangal"/>
          <w:kern w:val="1"/>
          <w:szCs w:val="24"/>
          <w:lang w:eastAsia="zh-CN" w:bidi="hi-IN"/>
        </w:rPr>
        <w:t xml:space="preserve">                  9. Eugenic</w:t>
      </w:r>
    </w:p>
    <w:p w14:paraId="21774130" w14:textId="5F8AA8A7" w:rsidR="008C0B24" w:rsidRPr="008C0B24" w:rsidRDefault="008C0B24" w:rsidP="008C0B24">
      <w:pPr>
        <w:widowControl w:val="0"/>
        <w:suppressAutoHyphens/>
        <w:autoSpaceDE w:val="0"/>
        <w:spacing w:after="0" w:line="240" w:lineRule="auto"/>
        <w:ind w:left="720"/>
        <w:textAlignment w:val="baseline"/>
        <w:rPr>
          <w:rFonts w:eastAsia="SimSun" w:cs="Mangal"/>
          <w:kern w:val="1"/>
          <w:szCs w:val="24"/>
          <w:lang w:eastAsia="zh-CN" w:bidi="hi-IN"/>
        </w:rPr>
      </w:pPr>
      <w:r>
        <w:rPr>
          <w:rFonts w:eastAsia="SimSun" w:cs="Mangal"/>
          <w:kern w:val="1"/>
          <w:szCs w:val="24"/>
          <w:lang w:eastAsia="zh-CN" w:bidi="hi-IN"/>
        </w:rPr>
        <w:t xml:space="preserve">     </w:t>
      </w:r>
      <w:r w:rsidRPr="008C0B24">
        <w:rPr>
          <w:rFonts w:eastAsia="SimSun" w:cs="Mangal"/>
          <w:kern w:val="1"/>
          <w:szCs w:val="24"/>
          <w:lang w:eastAsia="zh-CN" w:bidi="hi-IN"/>
        </w:rPr>
        <w:t xml:space="preserve">10. Human experimentation; The use of human tissue with an emphasis on the cancer </w:t>
      </w:r>
      <w:r>
        <w:rPr>
          <w:rFonts w:eastAsia="SimSun" w:cs="Mangal"/>
          <w:kern w:val="1"/>
          <w:szCs w:val="24"/>
          <w:lang w:eastAsia="zh-CN" w:bidi="hi-IN"/>
        </w:rPr>
        <w:t xml:space="preserve">         </w:t>
      </w:r>
      <w:r w:rsidRPr="008C0B24">
        <w:rPr>
          <w:rFonts w:eastAsia="SimSun" w:cs="Mangal"/>
          <w:kern w:val="1"/>
          <w:szCs w:val="24"/>
          <w:lang w:eastAsia="zh-CN" w:bidi="hi-IN"/>
        </w:rPr>
        <w:t xml:space="preserve">cells </w:t>
      </w:r>
      <w:proofErr w:type="gramStart"/>
      <w:r w:rsidRPr="008C0B24">
        <w:rPr>
          <w:rFonts w:eastAsia="SimSun" w:cs="Mangal"/>
          <w:kern w:val="1"/>
          <w:szCs w:val="24"/>
          <w:lang w:eastAsia="zh-CN" w:bidi="hi-IN"/>
        </w:rPr>
        <w:t>of  Henrietta</w:t>
      </w:r>
      <w:proofErr w:type="gramEnd"/>
      <w:r w:rsidRPr="008C0B24">
        <w:rPr>
          <w:rFonts w:eastAsia="SimSun" w:cs="Mangal"/>
          <w:kern w:val="1"/>
          <w:szCs w:val="24"/>
          <w:lang w:eastAsia="zh-CN" w:bidi="hi-IN"/>
        </w:rPr>
        <w:t xml:space="preserve"> Lacks</w:t>
      </w:r>
    </w:p>
    <w:p w14:paraId="770C9192"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11. Medical and genetic information</w:t>
      </w:r>
    </w:p>
    <w:p w14:paraId="383984A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12. Human multiple gene analysis for medical genetic prediction</w:t>
      </w:r>
    </w:p>
    <w:p w14:paraId="11A2C2D4"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13. Medical and </w:t>
      </w:r>
      <w:proofErr w:type="spellStart"/>
      <w:r w:rsidRPr="008C0B24">
        <w:rPr>
          <w:rFonts w:eastAsia="SimSun" w:cs="Mangal"/>
          <w:kern w:val="1"/>
          <w:szCs w:val="24"/>
          <w:lang w:eastAsia="zh-CN" w:bidi="hi-IN"/>
        </w:rPr>
        <w:t>bioinformatic</w:t>
      </w:r>
      <w:proofErr w:type="spellEnd"/>
      <w:r w:rsidRPr="008C0B24">
        <w:rPr>
          <w:rFonts w:eastAsia="SimSun" w:cs="Mangal"/>
          <w:kern w:val="1"/>
          <w:szCs w:val="24"/>
          <w:lang w:eastAsia="zh-CN" w:bidi="hi-IN"/>
        </w:rPr>
        <w:t xml:space="preserve"> information systems and databases</w:t>
      </w:r>
    </w:p>
    <w:p w14:paraId="2C18EF6C" w14:textId="186A1C1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Pr>
          <w:rFonts w:eastAsia="SimSun" w:cs="Mangal"/>
          <w:kern w:val="1"/>
          <w:szCs w:val="24"/>
          <w:lang w:eastAsia="zh-CN" w:bidi="hi-IN"/>
        </w:rPr>
        <w:t xml:space="preserve">15. </w:t>
      </w:r>
      <w:r w:rsidRPr="008C0B24">
        <w:rPr>
          <w:rFonts w:eastAsia="SimSun" w:cs="Mangal"/>
          <w:kern w:val="1"/>
          <w:szCs w:val="24"/>
          <w:lang w:eastAsia="zh-CN" w:bidi="hi-IN"/>
        </w:rPr>
        <w:t xml:space="preserve"> Describe eugenics movements throughout history.</w:t>
      </w:r>
    </w:p>
    <w:p w14:paraId="53A5C2BF" w14:textId="666DAFCE" w:rsidR="008C0B24" w:rsidRPr="008C0B24" w:rsidRDefault="008C0B24" w:rsidP="008C0B24">
      <w:pPr>
        <w:widowControl w:val="0"/>
        <w:suppressAutoHyphens/>
        <w:autoSpaceDE w:val="0"/>
        <w:spacing w:after="0" w:line="240" w:lineRule="auto"/>
        <w:ind w:firstLine="720"/>
        <w:textAlignment w:val="baseline"/>
        <w:rPr>
          <w:rFonts w:eastAsia="SimSun" w:cs="Mangal"/>
          <w:kern w:val="1"/>
          <w:szCs w:val="24"/>
          <w:lang w:eastAsia="zh-CN" w:bidi="hi-IN"/>
        </w:rPr>
      </w:pPr>
      <w:r>
        <w:rPr>
          <w:rFonts w:eastAsia="SimSun" w:cs="Mangal"/>
          <w:kern w:val="1"/>
          <w:szCs w:val="24"/>
          <w:lang w:eastAsia="zh-CN" w:bidi="hi-IN"/>
        </w:rPr>
        <w:t xml:space="preserve"> 16. </w:t>
      </w:r>
      <w:r w:rsidRPr="008C0B24">
        <w:rPr>
          <w:rFonts w:eastAsia="SimSun" w:cs="Mangal"/>
          <w:kern w:val="1"/>
          <w:szCs w:val="24"/>
          <w:lang w:eastAsia="zh-CN" w:bidi="hi-IN"/>
        </w:rPr>
        <w:t xml:space="preserve"> Describe in detail and evaluate eugenics in the United States and the major </w:t>
      </w:r>
      <w:r w:rsidRPr="008C0B24">
        <w:rPr>
          <w:rFonts w:eastAsia="SimSun" w:cs="Mangal"/>
          <w:kern w:val="1"/>
          <w:szCs w:val="24"/>
          <w:lang w:eastAsia="zh-CN" w:bidi="hi-IN"/>
        </w:rPr>
        <w:tab/>
        <w:t xml:space="preserve">  Eugenics Movement of the late 19</w:t>
      </w:r>
      <w:r w:rsidRPr="008C0B24">
        <w:rPr>
          <w:rFonts w:eastAsia="SimSun" w:cs="Mangal"/>
          <w:kern w:val="1"/>
          <w:szCs w:val="24"/>
          <w:vertAlign w:val="superscript"/>
          <w:lang w:eastAsia="zh-CN" w:bidi="hi-IN"/>
        </w:rPr>
        <w:t>th</w:t>
      </w:r>
      <w:r w:rsidRPr="008C0B24">
        <w:rPr>
          <w:rFonts w:eastAsia="SimSun" w:cs="Mangal"/>
          <w:kern w:val="1"/>
          <w:szCs w:val="24"/>
          <w:lang w:eastAsia="zh-CN" w:bidi="hi-IN"/>
        </w:rPr>
        <w:t xml:space="preserve"> Century and early 20</w:t>
      </w:r>
      <w:r w:rsidRPr="008C0B24">
        <w:rPr>
          <w:rFonts w:eastAsia="SimSun" w:cs="Mangal"/>
          <w:kern w:val="1"/>
          <w:szCs w:val="24"/>
          <w:vertAlign w:val="superscript"/>
          <w:lang w:eastAsia="zh-CN" w:bidi="hi-IN"/>
        </w:rPr>
        <w:t>th</w:t>
      </w:r>
      <w:r w:rsidRPr="008C0B24">
        <w:rPr>
          <w:rFonts w:eastAsia="SimSun" w:cs="Mangal"/>
          <w:kern w:val="1"/>
          <w:szCs w:val="24"/>
          <w:lang w:eastAsia="zh-CN" w:bidi="hi-IN"/>
        </w:rPr>
        <w:t xml:space="preserve"> Century in the </w:t>
      </w:r>
    </w:p>
    <w:p w14:paraId="192D024A"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United States. Explain how Harry Laughlin and the Eugenics Record Office </w:t>
      </w:r>
      <w:r w:rsidRPr="008C0B24">
        <w:rPr>
          <w:rFonts w:eastAsia="SimSun" w:cs="Mangal"/>
          <w:kern w:val="1"/>
          <w:szCs w:val="24"/>
          <w:lang w:eastAsia="zh-CN" w:bidi="hi-IN"/>
        </w:rPr>
        <w:tab/>
        <w:t xml:space="preserve">  influenced American legislative policy.  Explain the relationship of the Eugenic</w:t>
      </w:r>
    </w:p>
    <w:p w14:paraId="6EBD8FBF"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ab/>
        <w:t xml:space="preserve">Movement to Cold Spring Harbor Laboratory. Explain how the American </w:t>
      </w:r>
      <w:r w:rsidRPr="008C0B24">
        <w:rPr>
          <w:rFonts w:eastAsia="SimSun" w:cs="Mangal"/>
          <w:kern w:val="1"/>
          <w:szCs w:val="24"/>
          <w:lang w:eastAsia="zh-CN" w:bidi="hi-IN"/>
        </w:rPr>
        <w:tab/>
        <w:t xml:space="preserve">  </w:t>
      </w:r>
      <w:r w:rsidRPr="008C0B24">
        <w:rPr>
          <w:rFonts w:eastAsia="SimSun" w:cs="Mangal"/>
          <w:kern w:val="1"/>
          <w:szCs w:val="24"/>
          <w:lang w:eastAsia="zh-CN" w:bidi="hi-IN"/>
        </w:rPr>
        <w:tab/>
        <w:t xml:space="preserve">Eugenics Movement </w:t>
      </w:r>
      <w:r w:rsidRPr="008C0B24">
        <w:rPr>
          <w:rFonts w:eastAsia="SimSun" w:cs="Mangal"/>
          <w:kern w:val="1"/>
          <w:szCs w:val="24"/>
          <w:lang w:eastAsia="zh-CN" w:bidi="hi-IN"/>
        </w:rPr>
        <w:tab/>
        <w:t>influenced eugenics in Nazi Germany.</w:t>
      </w:r>
    </w:p>
    <w:p w14:paraId="79407B6F"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p>
    <w:p w14:paraId="39CC44A4" w14:textId="1C0C6B4C"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 xml:space="preserve">           17. </w:t>
      </w:r>
      <w:r w:rsidRPr="008C0B24">
        <w:rPr>
          <w:rFonts w:eastAsia="SimSun" w:cs="Mangal"/>
          <w:kern w:val="1"/>
          <w:szCs w:val="24"/>
          <w:lang w:eastAsia="zh-CN" w:bidi="hi-IN"/>
        </w:rPr>
        <w:t xml:space="preserve">Describe and evaluate laws related to </w:t>
      </w:r>
      <w:proofErr w:type="gramStart"/>
      <w:r w:rsidRPr="008C0B24">
        <w:rPr>
          <w:rFonts w:eastAsia="SimSun" w:cs="Mangal"/>
          <w:kern w:val="1"/>
          <w:szCs w:val="24"/>
          <w:lang w:eastAsia="zh-CN" w:bidi="hi-IN"/>
        </w:rPr>
        <w:t>and  legal</w:t>
      </w:r>
      <w:proofErr w:type="gramEnd"/>
      <w:r w:rsidRPr="008C0B24">
        <w:rPr>
          <w:rFonts w:eastAsia="SimSun" w:cs="Mangal"/>
          <w:kern w:val="1"/>
          <w:szCs w:val="24"/>
          <w:lang w:eastAsia="zh-CN" w:bidi="hi-IN"/>
        </w:rPr>
        <w:t xml:space="preserve"> issues concerning:</w:t>
      </w:r>
    </w:p>
    <w:p w14:paraId="6C72100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 Patents</w:t>
      </w:r>
    </w:p>
    <w:p w14:paraId="6EDDF58B"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2. Cloning</w:t>
      </w:r>
    </w:p>
    <w:p w14:paraId="5421D26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3. Medical records</w:t>
      </w:r>
    </w:p>
    <w:p w14:paraId="30918B7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4. Human experimentation</w:t>
      </w:r>
    </w:p>
    <w:p w14:paraId="5AA02A1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5. Animal experimentation</w:t>
      </w:r>
    </w:p>
    <w:p w14:paraId="4D7BE111"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6. Recombinant DNA experimentation</w:t>
      </w:r>
    </w:p>
    <w:p w14:paraId="247616CE"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7. Transgenic organisms (Genetically Modified Organisms)</w:t>
      </w:r>
    </w:p>
    <w:p w14:paraId="61559734" w14:textId="60A9ED5D"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 xml:space="preserve">18. </w:t>
      </w:r>
      <w:r w:rsidRPr="008C0B24">
        <w:rPr>
          <w:rFonts w:eastAsia="SimSun" w:cs="Mangal"/>
          <w:kern w:val="1"/>
          <w:szCs w:val="24"/>
          <w:lang w:eastAsia="zh-CN" w:bidi="hi-IN"/>
        </w:rPr>
        <w:t xml:space="preserve">  Describe and evaluate the relationship of biotechnology and laboratory </w:t>
      </w:r>
    </w:p>
    <w:p w14:paraId="2B9692D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science</w:t>
      </w:r>
      <w:proofErr w:type="gramEnd"/>
      <w:r w:rsidRPr="008C0B24">
        <w:rPr>
          <w:rFonts w:eastAsia="SimSun" w:cs="Mangal"/>
          <w:kern w:val="1"/>
          <w:szCs w:val="24"/>
          <w:lang w:eastAsia="zh-CN" w:bidi="hi-IN"/>
        </w:rPr>
        <w:t xml:space="preserve"> with insurance providers including: </w:t>
      </w:r>
    </w:p>
    <w:p w14:paraId="4A8BF9A1"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 Use of genetic information to allow or deny coverage </w:t>
      </w:r>
    </w:p>
    <w:p w14:paraId="76F45FD0"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2. Genetic testing for prevention of disease</w:t>
      </w:r>
    </w:p>
    <w:p w14:paraId="180CB5F6"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3. Privacy issues</w:t>
      </w:r>
    </w:p>
    <w:p w14:paraId="3AAD5A8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4. Legal issues</w:t>
      </w:r>
    </w:p>
    <w:p w14:paraId="27770E24" w14:textId="648AC70B"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 xml:space="preserve">19. </w:t>
      </w:r>
      <w:r w:rsidRPr="008C0B24">
        <w:rPr>
          <w:rFonts w:eastAsia="SimSun" w:cs="Mangal"/>
          <w:kern w:val="1"/>
          <w:szCs w:val="24"/>
          <w:lang w:eastAsia="zh-CN" w:bidi="hi-IN"/>
        </w:rPr>
        <w:t xml:space="preserve"> Examine and evaluate methods used to commercially regulate the use of </w:t>
      </w:r>
    </w:p>
    <w:p w14:paraId="1D6642C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plant</w:t>
      </w:r>
      <w:proofErr w:type="gramEnd"/>
      <w:r w:rsidRPr="008C0B24">
        <w:rPr>
          <w:rFonts w:eastAsia="SimSun" w:cs="Mangal"/>
          <w:kern w:val="1"/>
          <w:szCs w:val="24"/>
          <w:lang w:eastAsia="zh-CN" w:bidi="hi-IN"/>
        </w:rPr>
        <w:t xml:space="preserve"> strains.</w:t>
      </w:r>
    </w:p>
    <w:p w14:paraId="771CEC56" w14:textId="54142543"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20.</w:t>
      </w:r>
      <w:r w:rsidRPr="008C0B24">
        <w:rPr>
          <w:rFonts w:eastAsia="SimSun" w:cs="Mangal"/>
          <w:kern w:val="1"/>
          <w:szCs w:val="24"/>
          <w:lang w:eastAsia="zh-CN" w:bidi="hi-IN"/>
        </w:rPr>
        <w:t xml:space="preserve"> Explain and evaluate genetic use restriction technology (GURT) which is also </w:t>
      </w:r>
    </w:p>
    <w:p w14:paraId="2BA39ED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called</w:t>
      </w:r>
      <w:proofErr w:type="gramEnd"/>
      <w:r w:rsidRPr="008C0B24">
        <w:rPr>
          <w:rFonts w:eastAsia="SimSun" w:cs="Mangal"/>
          <w:kern w:val="1"/>
          <w:szCs w:val="24"/>
          <w:lang w:eastAsia="zh-CN" w:bidi="hi-IN"/>
        </w:rPr>
        <w:t xml:space="preserve"> terminator technology or suicide seed technology. </w:t>
      </w:r>
    </w:p>
    <w:p w14:paraId="3F11AB32" w14:textId="3885789F"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21.</w:t>
      </w:r>
      <w:r w:rsidRPr="008C0B24">
        <w:rPr>
          <w:rFonts w:eastAsia="SimSun" w:cs="Mangal"/>
          <w:kern w:val="1"/>
          <w:szCs w:val="24"/>
          <w:lang w:eastAsia="zh-CN" w:bidi="hi-IN"/>
        </w:rPr>
        <w:t xml:space="preserve"> Explore the influence of the science of biotechnology on culture.</w:t>
      </w:r>
    </w:p>
    <w:p w14:paraId="23E17821"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 Describe the fictional story, characters, and science found in the following </w:t>
      </w:r>
    </w:p>
    <w:p w14:paraId="1BCA511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books</w:t>
      </w:r>
      <w:proofErr w:type="gramEnd"/>
      <w:r w:rsidRPr="008C0B24">
        <w:rPr>
          <w:rFonts w:eastAsia="SimSun" w:cs="Mangal"/>
          <w:kern w:val="1"/>
          <w:szCs w:val="24"/>
          <w:lang w:eastAsia="zh-CN" w:bidi="hi-IN"/>
        </w:rPr>
        <w:t>:</w:t>
      </w:r>
    </w:p>
    <w:p w14:paraId="3B95EE05"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a</w:t>
      </w:r>
      <w:proofErr w:type="gramEnd"/>
      <w:r w:rsidRPr="008C0B24">
        <w:rPr>
          <w:rFonts w:eastAsia="SimSun" w:cs="Mangal"/>
          <w:kern w:val="1"/>
          <w:szCs w:val="24"/>
          <w:lang w:eastAsia="zh-CN" w:bidi="hi-IN"/>
        </w:rPr>
        <w:t xml:space="preserve">. </w:t>
      </w:r>
      <w:r w:rsidRPr="008C0B24">
        <w:rPr>
          <w:rFonts w:eastAsia="SimSun" w:cs="Mangal"/>
          <w:kern w:val="1"/>
          <w:szCs w:val="24"/>
          <w:u w:val="single"/>
          <w:lang w:eastAsia="zh-CN" w:bidi="hi-IN"/>
        </w:rPr>
        <w:t>Jurassic Park</w:t>
      </w:r>
      <w:r w:rsidRPr="008C0B24">
        <w:rPr>
          <w:rFonts w:eastAsia="SimSun" w:cs="Mangal"/>
          <w:kern w:val="1"/>
          <w:szCs w:val="24"/>
          <w:lang w:eastAsia="zh-CN" w:bidi="hi-IN"/>
        </w:rPr>
        <w:t xml:space="preserve">  </w:t>
      </w:r>
      <w:proofErr w:type="spellStart"/>
      <w:r w:rsidRPr="008C0B24">
        <w:rPr>
          <w:rFonts w:eastAsia="SimSun" w:cs="Mangal"/>
          <w:kern w:val="1"/>
          <w:szCs w:val="24"/>
          <w:lang w:eastAsia="zh-CN" w:bidi="hi-IN"/>
        </w:rPr>
        <w:t>byMichael</w:t>
      </w:r>
      <w:proofErr w:type="spellEnd"/>
      <w:r w:rsidRPr="008C0B24">
        <w:rPr>
          <w:rFonts w:eastAsia="SimSun" w:cs="Mangal"/>
          <w:kern w:val="1"/>
          <w:szCs w:val="24"/>
          <w:lang w:eastAsia="zh-CN" w:bidi="hi-IN"/>
        </w:rPr>
        <w:t xml:space="preserve"> Crichton</w:t>
      </w:r>
    </w:p>
    <w:p w14:paraId="01D909AA"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b. </w:t>
      </w:r>
      <w:r w:rsidRPr="008C0B24">
        <w:rPr>
          <w:rFonts w:eastAsia="SimSun" w:cs="Mangal"/>
          <w:kern w:val="1"/>
          <w:szCs w:val="24"/>
          <w:u w:val="single"/>
          <w:lang w:eastAsia="zh-CN" w:bidi="hi-IN"/>
        </w:rPr>
        <w:t>The Lost World</w:t>
      </w:r>
      <w:r w:rsidRPr="008C0B24">
        <w:rPr>
          <w:rFonts w:eastAsia="SimSun" w:cs="Mangal"/>
          <w:kern w:val="1"/>
          <w:szCs w:val="24"/>
          <w:lang w:eastAsia="zh-CN" w:bidi="hi-IN"/>
        </w:rPr>
        <w:t xml:space="preserve"> by Michael Crichton</w:t>
      </w:r>
    </w:p>
    <w:p w14:paraId="7E547C0C"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2. Examine and use bioinformatics to explain the secret message in the </w:t>
      </w:r>
    </w:p>
    <w:p w14:paraId="0A27C88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genetic</w:t>
      </w:r>
      <w:proofErr w:type="gramEnd"/>
      <w:r w:rsidRPr="008C0B24">
        <w:rPr>
          <w:rFonts w:eastAsia="SimSun" w:cs="Mangal"/>
          <w:kern w:val="1"/>
          <w:szCs w:val="24"/>
          <w:lang w:eastAsia="zh-CN" w:bidi="hi-IN"/>
        </w:rPr>
        <w:t xml:space="preserve"> code found in </w:t>
      </w:r>
      <w:r w:rsidRPr="008C0B24">
        <w:rPr>
          <w:rFonts w:eastAsia="SimSun" w:cs="Mangal"/>
          <w:kern w:val="1"/>
          <w:szCs w:val="24"/>
          <w:u w:val="single"/>
          <w:lang w:eastAsia="zh-CN" w:bidi="hi-IN"/>
        </w:rPr>
        <w:t>The Lost World</w:t>
      </w:r>
      <w:r w:rsidRPr="008C0B24">
        <w:rPr>
          <w:rFonts w:eastAsia="SimSun" w:cs="Mangal"/>
          <w:kern w:val="1"/>
          <w:szCs w:val="24"/>
          <w:lang w:eastAsia="zh-CN" w:bidi="hi-IN"/>
        </w:rPr>
        <w:t xml:space="preserve">. </w:t>
      </w:r>
    </w:p>
    <w:p w14:paraId="3344D0AA"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lastRenderedPageBreak/>
        <w:t xml:space="preserve">                    3. Describe the fictional story, characters, and science found in the movies:</w:t>
      </w:r>
    </w:p>
    <w:p w14:paraId="7205D9A1"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a. “Jurassic Park”</w:t>
      </w:r>
    </w:p>
    <w:p w14:paraId="657AE774"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b. “The Lost World”</w:t>
      </w:r>
    </w:p>
    <w:p w14:paraId="370E319F"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c. “GATTACA”</w:t>
      </w:r>
    </w:p>
    <w:p w14:paraId="36926A7E"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4. Describe the setting, characters and some of the science in the following </w:t>
      </w:r>
    </w:p>
    <w:p w14:paraId="2A0C336D"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television</w:t>
      </w:r>
      <w:proofErr w:type="gramEnd"/>
      <w:r w:rsidRPr="008C0B24">
        <w:rPr>
          <w:rFonts w:eastAsia="SimSun" w:cs="Mangal"/>
          <w:kern w:val="1"/>
          <w:szCs w:val="24"/>
          <w:lang w:eastAsia="zh-CN" w:bidi="hi-IN"/>
        </w:rPr>
        <w:t xml:space="preserve"> shows: </w:t>
      </w:r>
    </w:p>
    <w:p w14:paraId="311D934C"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a. “CSI”</w:t>
      </w:r>
    </w:p>
    <w:p w14:paraId="56A89503"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b. “NCIS”</w:t>
      </w:r>
    </w:p>
    <w:p w14:paraId="1C697C18"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c. “Quincy”</w:t>
      </w:r>
    </w:p>
    <w:p w14:paraId="15CA5CB1" w14:textId="35886251"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22.</w:t>
      </w:r>
      <w:r w:rsidRPr="008C0B24">
        <w:rPr>
          <w:rFonts w:eastAsia="SimSun" w:cs="Mangal"/>
          <w:kern w:val="1"/>
          <w:szCs w:val="24"/>
          <w:lang w:eastAsia="zh-CN" w:bidi="hi-IN"/>
        </w:rPr>
        <w:t xml:space="preserve"> Examine and evaluate economic factors associated with biotechnology and </w:t>
      </w:r>
    </w:p>
    <w:p w14:paraId="0F52C014"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laboratory</w:t>
      </w:r>
      <w:proofErr w:type="gramEnd"/>
      <w:r w:rsidRPr="008C0B24">
        <w:rPr>
          <w:rFonts w:eastAsia="SimSun" w:cs="Mangal"/>
          <w:kern w:val="1"/>
          <w:szCs w:val="24"/>
          <w:lang w:eastAsia="zh-CN" w:bidi="hi-IN"/>
        </w:rPr>
        <w:t xml:space="preserve"> science including:</w:t>
      </w:r>
    </w:p>
    <w:p w14:paraId="749F8792"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 Patents</w:t>
      </w:r>
    </w:p>
    <w:p w14:paraId="2720D0BF"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2. Research funding</w:t>
      </w:r>
    </w:p>
    <w:p w14:paraId="30F4E7A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3. The Stock Market</w:t>
      </w:r>
    </w:p>
    <w:p w14:paraId="3E6801AE" w14:textId="10261E5F"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23.</w:t>
      </w:r>
      <w:r w:rsidRPr="008C0B24">
        <w:rPr>
          <w:rFonts w:eastAsia="SimSun" w:cs="Mangal"/>
          <w:kern w:val="1"/>
          <w:szCs w:val="24"/>
          <w:lang w:eastAsia="zh-CN" w:bidi="hi-IN"/>
        </w:rPr>
        <w:t xml:space="preserve"> If possible travel to the London, England area to see related sites, and better </w:t>
      </w:r>
    </w:p>
    <w:p w14:paraId="37154E66"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understand</w:t>
      </w:r>
      <w:proofErr w:type="gramEnd"/>
      <w:r w:rsidRPr="008C0B24">
        <w:rPr>
          <w:rFonts w:eastAsia="SimSun" w:cs="Mangal"/>
          <w:kern w:val="1"/>
          <w:szCs w:val="24"/>
          <w:lang w:eastAsia="zh-CN" w:bidi="hi-IN"/>
        </w:rPr>
        <w:t xml:space="preserve"> the history of science and the discovery of the structure of DNA.  </w:t>
      </w:r>
    </w:p>
    <w:p w14:paraId="476D5EE5"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Some of the historic sites to view and evaluate may include:</w:t>
      </w:r>
    </w:p>
    <w:p w14:paraId="49DE47BD"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1. The Cambridge Area</w:t>
      </w:r>
    </w:p>
    <w:p w14:paraId="6F73019D"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a</w:t>
      </w:r>
      <w:proofErr w:type="gramEnd"/>
      <w:r w:rsidRPr="008C0B24">
        <w:rPr>
          <w:rFonts w:eastAsia="SimSun" w:cs="Mangal"/>
          <w:kern w:val="1"/>
          <w:szCs w:val="24"/>
          <w:lang w:eastAsia="zh-CN" w:bidi="hi-IN"/>
        </w:rPr>
        <w:t xml:space="preserve">. The Eagle Pub where Watson and Crick announced the discovery of the </w:t>
      </w:r>
    </w:p>
    <w:p w14:paraId="2A11C9B7"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structure</w:t>
      </w:r>
      <w:proofErr w:type="gramEnd"/>
      <w:r w:rsidRPr="008C0B24">
        <w:rPr>
          <w:rFonts w:eastAsia="SimSun" w:cs="Mangal"/>
          <w:kern w:val="1"/>
          <w:szCs w:val="24"/>
          <w:lang w:eastAsia="zh-CN" w:bidi="hi-IN"/>
        </w:rPr>
        <w:t xml:space="preserve"> of DNA. </w:t>
      </w:r>
    </w:p>
    <w:p w14:paraId="077437B1"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proofErr w:type="gramStart"/>
      <w:r w:rsidRPr="008C0B24">
        <w:rPr>
          <w:rFonts w:eastAsia="SimSun" w:cs="Mangal"/>
          <w:kern w:val="1"/>
          <w:szCs w:val="24"/>
          <w:lang w:eastAsia="zh-CN" w:bidi="hi-IN"/>
        </w:rPr>
        <w:t>b. Cavendish</w:t>
      </w:r>
      <w:proofErr w:type="gramEnd"/>
      <w:r w:rsidRPr="008C0B24">
        <w:rPr>
          <w:rFonts w:eastAsia="SimSun" w:cs="Mangal"/>
          <w:kern w:val="1"/>
          <w:szCs w:val="24"/>
          <w:lang w:eastAsia="zh-CN" w:bidi="hi-IN"/>
        </w:rPr>
        <w:t xml:space="preserve"> Laboratory site                         </w:t>
      </w:r>
    </w:p>
    <w:p w14:paraId="10893C59"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2. Kings College- The University of London</w:t>
      </w:r>
    </w:p>
    <w:p w14:paraId="7BDCDAE6"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3. Westminster Abbey and the burial place of Isaac Newton</w:t>
      </w:r>
    </w:p>
    <w:p w14:paraId="62C6AF13" w14:textId="77777777"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4. Darwin </w:t>
      </w:r>
      <w:proofErr w:type="gramStart"/>
      <w:r w:rsidRPr="008C0B24">
        <w:rPr>
          <w:rFonts w:eastAsia="SimSun" w:cs="Mangal"/>
          <w:kern w:val="1"/>
          <w:szCs w:val="24"/>
          <w:lang w:eastAsia="zh-CN" w:bidi="hi-IN"/>
        </w:rPr>
        <w:t>Down</w:t>
      </w:r>
      <w:proofErr w:type="gramEnd"/>
      <w:r w:rsidRPr="008C0B24">
        <w:rPr>
          <w:rFonts w:eastAsia="SimSun" w:cs="Mangal"/>
          <w:kern w:val="1"/>
          <w:szCs w:val="24"/>
          <w:lang w:eastAsia="zh-CN" w:bidi="hi-IN"/>
        </w:rPr>
        <w:t xml:space="preserve"> House</w:t>
      </w:r>
    </w:p>
    <w:p w14:paraId="7B37601D" w14:textId="1A8E9E68" w:rsidR="008C0B24" w:rsidRPr="008C0B24" w:rsidRDefault="008C0B24" w:rsidP="008C0B24">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24.</w:t>
      </w:r>
      <w:r w:rsidRPr="008C0B24">
        <w:rPr>
          <w:rFonts w:eastAsia="SimSun" w:cs="Mangal"/>
          <w:kern w:val="1"/>
          <w:szCs w:val="24"/>
          <w:lang w:eastAsia="zh-CN" w:bidi="hi-IN"/>
        </w:rPr>
        <w:t xml:space="preserve"> Prepare a resume, prepare for job interviews, and investigate employment </w:t>
      </w:r>
      <w:r w:rsidRPr="008C0B24">
        <w:rPr>
          <w:rFonts w:eastAsia="SimSun" w:cs="Mangal"/>
          <w:kern w:val="1"/>
          <w:szCs w:val="24"/>
          <w:lang w:eastAsia="zh-CN" w:bidi="hi-IN"/>
        </w:rPr>
        <w:tab/>
        <w:t xml:space="preserve">     opportunities.</w:t>
      </w:r>
    </w:p>
    <w:p w14:paraId="527FF536" w14:textId="53B6CF6C" w:rsidR="008C0B24" w:rsidRPr="00965A65" w:rsidRDefault="008C0B24" w:rsidP="00965A65">
      <w:pPr>
        <w:widowControl w:val="0"/>
        <w:suppressAutoHyphens/>
        <w:autoSpaceDE w:val="0"/>
        <w:spacing w:after="0" w:line="240" w:lineRule="auto"/>
        <w:textAlignment w:val="baseline"/>
        <w:rPr>
          <w:rFonts w:eastAsia="SimSun" w:cs="Mangal"/>
          <w:kern w:val="1"/>
          <w:szCs w:val="24"/>
          <w:lang w:eastAsia="zh-CN" w:bidi="hi-IN"/>
        </w:rPr>
      </w:pPr>
      <w:r w:rsidRPr="008C0B24">
        <w:rPr>
          <w:rFonts w:eastAsia="SimSun" w:cs="Mangal"/>
          <w:kern w:val="1"/>
          <w:szCs w:val="24"/>
          <w:lang w:eastAsia="zh-CN" w:bidi="hi-IN"/>
        </w:rPr>
        <w:t xml:space="preserve">                </w:t>
      </w:r>
      <w:r w:rsidR="00965A65">
        <w:rPr>
          <w:rFonts w:eastAsia="SimSun" w:cs="Mangal"/>
          <w:kern w:val="1"/>
          <w:szCs w:val="24"/>
          <w:lang w:eastAsia="zh-CN" w:bidi="hi-IN"/>
        </w:rPr>
        <w:t>25.</w:t>
      </w:r>
      <w:r w:rsidRPr="008C0B24">
        <w:rPr>
          <w:rFonts w:eastAsia="SimSun" w:cs="Mangal"/>
          <w:kern w:val="1"/>
          <w:szCs w:val="24"/>
          <w:lang w:eastAsia="zh-CN" w:bidi="hi-IN"/>
        </w:rPr>
        <w:t xml:space="preserve"> Examine work ethics and good work habits that contribute to steady </w:t>
      </w:r>
      <w:r w:rsidRPr="008C0B24">
        <w:rPr>
          <w:rFonts w:eastAsia="SimSun" w:cs="Mangal"/>
          <w:kern w:val="1"/>
          <w:szCs w:val="24"/>
          <w:lang w:eastAsia="zh-CN" w:bidi="hi-IN"/>
        </w:rPr>
        <w:tab/>
        <w:t xml:space="preserve">   </w:t>
      </w:r>
      <w:r w:rsidRPr="008C0B24">
        <w:rPr>
          <w:rFonts w:eastAsia="SimSun" w:cs="Mangal"/>
          <w:kern w:val="1"/>
          <w:szCs w:val="24"/>
          <w:lang w:eastAsia="zh-CN" w:bidi="hi-IN"/>
        </w:rPr>
        <w:tab/>
        <w:t xml:space="preserve">    employment.</w:t>
      </w:r>
    </w:p>
    <w:p w14:paraId="4EF86CDA" w14:textId="77777777" w:rsidR="008C0B24" w:rsidRPr="002D552E" w:rsidRDefault="008C0B24" w:rsidP="002D552E">
      <w:pPr>
        <w:spacing w:after="0" w:line="240" w:lineRule="auto"/>
        <w:rPr>
          <w:rFonts w:eastAsia="Times New Roman" w:cs="Times New Roman"/>
          <w:b/>
          <w:szCs w:val="24"/>
        </w:rPr>
      </w:pPr>
    </w:p>
    <w:p w14:paraId="3F521A8A" w14:textId="036ABCD2" w:rsidR="00FC2862" w:rsidRPr="00965A65" w:rsidRDefault="002D552E" w:rsidP="00FC2862">
      <w:pPr>
        <w:pStyle w:val="ListParagraph"/>
        <w:numPr>
          <w:ilvl w:val="0"/>
          <w:numId w:val="2"/>
        </w:numPr>
        <w:spacing w:line="240" w:lineRule="auto"/>
        <w:rPr>
          <w:rFonts w:eastAsia="SimSun" w:cs="Mangal"/>
          <w:b/>
          <w:i/>
          <w:kern w:val="1"/>
          <w:szCs w:val="24"/>
          <w:lang w:eastAsia="zh-CN" w:bidi="hi-IN"/>
        </w:rPr>
      </w:pPr>
      <w:r w:rsidRPr="00965A65">
        <w:rPr>
          <w:rFonts w:eastAsia="Times New Roman" w:cs="Times New Roman"/>
          <w:b/>
          <w:szCs w:val="24"/>
        </w:rPr>
        <w:t>ADOPTED TEXT(S)*:</w:t>
      </w:r>
      <w:r w:rsidR="00FC2862" w:rsidRPr="00965A65">
        <w:rPr>
          <w:rFonts w:eastAsia="SimSun" w:cs="Mangal"/>
          <w:b/>
          <w:i/>
          <w:kern w:val="1"/>
          <w:szCs w:val="24"/>
          <w:lang w:eastAsia="zh-CN" w:bidi="hi-IN"/>
        </w:rPr>
        <w:t xml:space="preserve"> </w:t>
      </w:r>
    </w:p>
    <w:p w14:paraId="348EE90A" w14:textId="0DF306A2" w:rsidR="00FC2862" w:rsidRPr="00FC2862" w:rsidRDefault="00FC2862" w:rsidP="008C0B24">
      <w:pPr>
        <w:spacing w:after="0" w:line="240" w:lineRule="auto"/>
        <w:ind w:firstLine="720"/>
        <w:rPr>
          <w:rFonts w:eastAsia="SimSun" w:cs="Mangal"/>
          <w:kern w:val="1"/>
          <w:szCs w:val="24"/>
          <w:lang w:eastAsia="zh-CN" w:bidi="hi-IN"/>
        </w:rPr>
      </w:pPr>
      <w:r w:rsidRPr="00FC2862">
        <w:rPr>
          <w:rFonts w:eastAsia="SimSun" w:cs="Mangal"/>
          <w:i/>
          <w:kern w:val="1"/>
          <w:szCs w:val="24"/>
          <w:lang w:eastAsia="zh-CN" w:bidi="hi-IN"/>
        </w:rPr>
        <w:t xml:space="preserve">Introduction to Biotechnology. Third Edition. </w:t>
      </w:r>
      <w:r w:rsidRPr="00FC2862">
        <w:rPr>
          <w:rFonts w:eastAsia="SimSun" w:cs="Mangal"/>
          <w:kern w:val="1"/>
          <w:szCs w:val="24"/>
          <w:lang w:eastAsia="zh-CN" w:bidi="hi-IN"/>
        </w:rPr>
        <w:t xml:space="preserve">2013. William J. </w:t>
      </w:r>
      <w:proofErr w:type="spellStart"/>
      <w:r w:rsidRPr="00FC2862">
        <w:rPr>
          <w:rFonts w:eastAsia="SimSun" w:cs="Mangal"/>
          <w:kern w:val="1"/>
          <w:szCs w:val="24"/>
          <w:lang w:eastAsia="zh-CN" w:bidi="hi-IN"/>
        </w:rPr>
        <w:t>Thieman</w:t>
      </w:r>
      <w:proofErr w:type="spellEnd"/>
      <w:r w:rsidRPr="00FC2862">
        <w:rPr>
          <w:rFonts w:eastAsia="SimSun" w:cs="Mangal"/>
          <w:kern w:val="1"/>
          <w:szCs w:val="24"/>
          <w:lang w:eastAsia="zh-CN" w:bidi="hi-IN"/>
        </w:rPr>
        <w:t xml:space="preserve"> and  </w:t>
      </w:r>
    </w:p>
    <w:p w14:paraId="2BCB5064" w14:textId="39AA0113" w:rsidR="00FC2862" w:rsidRPr="00FC2862" w:rsidRDefault="00FC2862" w:rsidP="008C0B24">
      <w:pPr>
        <w:widowControl w:val="0"/>
        <w:suppressAutoHyphens/>
        <w:autoSpaceDE w:val="0"/>
        <w:spacing w:after="0" w:line="240" w:lineRule="auto"/>
        <w:ind w:firstLine="720"/>
        <w:textAlignment w:val="baseline"/>
        <w:rPr>
          <w:rFonts w:eastAsia="SimSun" w:cs="Mangal"/>
          <w:kern w:val="1"/>
          <w:szCs w:val="24"/>
          <w:lang w:eastAsia="zh-CN" w:bidi="hi-IN"/>
        </w:rPr>
      </w:pPr>
      <w:r w:rsidRPr="00FC2862">
        <w:rPr>
          <w:rFonts w:eastAsia="SimSun" w:cs="Mangal"/>
          <w:kern w:val="1"/>
          <w:szCs w:val="24"/>
          <w:lang w:eastAsia="zh-CN" w:bidi="hi-IN"/>
        </w:rPr>
        <w:t xml:space="preserve">Michael A. </w:t>
      </w:r>
      <w:proofErr w:type="spellStart"/>
      <w:r w:rsidRPr="00FC2862">
        <w:rPr>
          <w:rFonts w:eastAsia="SimSun" w:cs="Mangal"/>
          <w:kern w:val="1"/>
          <w:szCs w:val="24"/>
          <w:lang w:eastAsia="zh-CN" w:bidi="hi-IN"/>
        </w:rPr>
        <w:t>Palladino</w:t>
      </w:r>
      <w:proofErr w:type="spellEnd"/>
      <w:r w:rsidRPr="00FC2862">
        <w:rPr>
          <w:rFonts w:eastAsia="SimSun" w:cs="Mangal"/>
          <w:kern w:val="1"/>
          <w:szCs w:val="24"/>
          <w:lang w:eastAsia="zh-CN" w:bidi="hi-IN"/>
        </w:rPr>
        <w:t>. Columbus: Pearson. ISBN: 0-321-76611-3.</w:t>
      </w:r>
    </w:p>
    <w:p w14:paraId="31D7E21F" w14:textId="77777777" w:rsidR="00FC2862" w:rsidRPr="00FC2862" w:rsidRDefault="00FC2862" w:rsidP="008C0B24">
      <w:pPr>
        <w:widowControl w:val="0"/>
        <w:suppressAutoHyphens/>
        <w:autoSpaceDE w:val="0"/>
        <w:spacing w:after="0" w:line="240" w:lineRule="auto"/>
        <w:textAlignment w:val="baseline"/>
        <w:rPr>
          <w:rFonts w:eastAsia="SimSun" w:cs="Mangal"/>
          <w:kern w:val="1"/>
          <w:szCs w:val="24"/>
          <w:lang w:eastAsia="zh-CN" w:bidi="hi-IN"/>
        </w:rPr>
      </w:pPr>
    </w:p>
    <w:p w14:paraId="420A9847"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w:t>
      </w:r>
      <w:r w:rsidRPr="00FC2862">
        <w:rPr>
          <w:rFonts w:eastAsia="SimSun" w:cs="Mangal"/>
          <w:i/>
          <w:iCs/>
          <w:kern w:val="1"/>
          <w:szCs w:val="24"/>
          <w:lang w:eastAsia="zh-CN" w:bidi="hi-IN"/>
        </w:rPr>
        <w:t>The Double Helix: A Personal Account of the Discovery of the Structure of DNA</w:t>
      </w:r>
      <w:r w:rsidRPr="00FC2862">
        <w:rPr>
          <w:rFonts w:eastAsia="SimSun" w:cs="Mangal"/>
          <w:kern w:val="1"/>
          <w:szCs w:val="24"/>
          <w:lang w:eastAsia="zh-CN" w:bidi="hi-IN"/>
        </w:rPr>
        <w:t>.</w:t>
      </w:r>
    </w:p>
    <w:p w14:paraId="2B80AD8B"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Norton Critical Edition. </w:t>
      </w:r>
      <w:proofErr w:type="gramStart"/>
      <w:r w:rsidRPr="00FC2862">
        <w:rPr>
          <w:rFonts w:eastAsia="SimSun" w:cs="Mangal"/>
          <w:kern w:val="1"/>
          <w:szCs w:val="24"/>
          <w:lang w:eastAsia="zh-CN" w:bidi="hi-IN"/>
        </w:rPr>
        <w:t>by</w:t>
      </w:r>
      <w:proofErr w:type="gramEnd"/>
      <w:r w:rsidRPr="00FC2862">
        <w:rPr>
          <w:rFonts w:eastAsia="SimSun" w:cs="Mangal"/>
          <w:kern w:val="1"/>
          <w:szCs w:val="24"/>
          <w:lang w:eastAsia="zh-CN" w:bidi="hi-IN"/>
        </w:rPr>
        <w:t xml:space="preserve"> James D. Watson. Gunther S. Stent (Editor).</w:t>
      </w:r>
    </w:p>
    <w:p w14:paraId="028E677F"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ISBN-13: </w:t>
      </w:r>
      <w:bookmarkStart w:id="0" w:name="yui_3_8_1_1_1389375436996_9911"/>
      <w:bookmarkEnd w:id="0"/>
      <w:r w:rsidRPr="00FC2862">
        <w:rPr>
          <w:rFonts w:eastAsia="SimSun" w:cs="Mangal"/>
          <w:kern w:val="1"/>
          <w:szCs w:val="24"/>
          <w:lang w:eastAsia="zh-CN" w:bidi="hi-IN"/>
        </w:rPr>
        <w:t xml:space="preserve">9780393950755.     ISBN: </w:t>
      </w:r>
      <w:bookmarkStart w:id="1" w:name="yui_3_8_1_1_1389375436996_989"/>
      <w:bookmarkEnd w:id="1"/>
      <w:r w:rsidRPr="00FC2862">
        <w:rPr>
          <w:rFonts w:eastAsia="SimSun" w:cs="Mangal"/>
          <w:kern w:val="1"/>
          <w:szCs w:val="24"/>
          <w:lang w:eastAsia="zh-CN" w:bidi="hi-IN"/>
        </w:rPr>
        <w:t>0393950751.</w:t>
      </w:r>
    </w:p>
    <w:p w14:paraId="2C2516E1"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25EB81DF"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w:t>
      </w:r>
      <w:r w:rsidRPr="00FC2862">
        <w:rPr>
          <w:rFonts w:eastAsia="SimSun" w:cs="Mangal"/>
          <w:i/>
          <w:iCs/>
          <w:kern w:val="1"/>
          <w:szCs w:val="24"/>
          <w:lang w:eastAsia="zh-CN" w:bidi="hi-IN"/>
        </w:rPr>
        <w:t xml:space="preserve">Rosalind Franklin, </w:t>
      </w:r>
      <w:proofErr w:type="gramStart"/>
      <w:r w:rsidRPr="00FC2862">
        <w:rPr>
          <w:rFonts w:eastAsia="SimSun" w:cs="Mangal"/>
          <w:i/>
          <w:iCs/>
          <w:kern w:val="1"/>
          <w:szCs w:val="24"/>
          <w:lang w:eastAsia="zh-CN" w:bidi="hi-IN"/>
        </w:rPr>
        <w:t>The</w:t>
      </w:r>
      <w:proofErr w:type="gramEnd"/>
      <w:r w:rsidRPr="00FC2862">
        <w:rPr>
          <w:rFonts w:eastAsia="SimSun" w:cs="Mangal"/>
          <w:i/>
          <w:iCs/>
          <w:kern w:val="1"/>
          <w:szCs w:val="24"/>
          <w:lang w:eastAsia="zh-CN" w:bidi="hi-IN"/>
        </w:rPr>
        <w:t xml:space="preserve"> Dark Lady of DNA</w:t>
      </w:r>
      <w:r w:rsidRPr="00FC2862">
        <w:rPr>
          <w:rFonts w:eastAsia="SimSun" w:cs="Mangal"/>
          <w:kern w:val="1"/>
          <w:szCs w:val="24"/>
          <w:lang w:eastAsia="zh-CN" w:bidi="hi-IN"/>
        </w:rPr>
        <w:t>. Brenda Maddox. 2003. Harper Collins</w:t>
      </w:r>
    </w:p>
    <w:p w14:paraId="56E2011B"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Publishers. ISBN-13: 9780060985080.</w:t>
      </w:r>
    </w:p>
    <w:p w14:paraId="37515262"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5D250D1"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Classical Ethics East and West. 2011. Robert </w:t>
      </w:r>
      <w:proofErr w:type="spellStart"/>
      <w:r w:rsidRPr="00FC2862">
        <w:rPr>
          <w:rFonts w:eastAsia="SimSun" w:cs="Mangal"/>
          <w:kern w:val="1"/>
          <w:szCs w:val="24"/>
          <w:lang w:eastAsia="zh-CN" w:bidi="hi-IN"/>
        </w:rPr>
        <w:t>Zeuschner</w:t>
      </w:r>
      <w:proofErr w:type="spellEnd"/>
      <w:r w:rsidRPr="00FC2862">
        <w:rPr>
          <w:rFonts w:eastAsia="SimSun" w:cs="Mangal"/>
          <w:kern w:val="1"/>
          <w:szCs w:val="24"/>
          <w:lang w:eastAsia="zh-CN" w:bidi="hi-IN"/>
        </w:rPr>
        <w:t>. New York: McGraw-Hill.</w:t>
      </w:r>
    </w:p>
    <w:p w14:paraId="30734C40"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5241036C"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National Institutes for Health/Department of Energy Joint Working Group on the</w:t>
      </w:r>
    </w:p>
    <w:p w14:paraId="232D2DB6"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Ethical, </w:t>
      </w:r>
      <w:proofErr w:type="gramStart"/>
      <w:r w:rsidRPr="00FC2862">
        <w:rPr>
          <w:rFonts w:eastAsia="SimSun" w:cs="Mangal"/>
          <w:kern w:val="1"/>
          <w:szCs w:val="24"/>
          <w:lang w:eastAsia="zh-CN" w:bidi="hi-IN"/>
        </w:rPr>
        <w:t>Legal  and</w:t>
      </w:r>
      <w:proofErr w:type="gramEnd"/>
      <w:r w:rsidRPr="00FC2862">
        <w:rPr>
          <w:rFonts w:eastAsia="SimSun" w:cs="Mangal"/>
          <w:kern w:val="1"/>
          <w:szCs w:val="24"/>
          <w:lang w:eastAsia="zh-CN" w:bidi="hi-IN"/>
        </w:rPr>
        <w:t xml:space="preserve"> Social Implications (ELSI) of Human Genome Research,</w:t>
      </w:r>
    </w:p>
    <w:p w14:paraId="173F730A"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t xml:space="preserve">           </w:t>
      </w:r>
      <w:proofErr w:type="gramStart"/>
      <w:r w:rsidRPr="00FC2862">
        <w:rPr>
          <w:rFonts w:eastAsia="SimSun" w:cs="Mangal"/>
          <w:kern w:val="1"/>
          <w:szCs w:val="24"/>
          <w:lang w:eastAsia="zh-CN" w:bidi="hi-IN"/>
        </w:rPr>
        <w:t>current</w:t>
      </w:r>
      <w:proofErr w:type="gramEnd"/>
      <w:r w:rsidRPr="00FC2862">
        <w:rPr>
          <w:rFonts w:eastAsia="SimSun" w:cs="Mangal"/>
          <w:kern w:val="1"/>
          <w:szCs w:val="24"/>
          <w:lang w:eastAsia="zh-CN" w:bidi="hi-IN"/>
        </w:rPr>
        <w:t xml:space="preserve"> reports.</w:t>
      </w:r>
    </w:p>
    <w:p w14:paraId="782D0AE4"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A" w14:textId="114EB705" w:rsidR="002D552E" w:rsidRPr="008C0B24" w:rsidRDefault="00FC2862" w:rsidP="008C0B24">
      <w:pPr>
        <w:widowControl w:val="0"/>
        <w:suppressAutoHyphens/>
        <w:autoSpaceDE w:val="0"/>
        <w:spacing w:after="0" w:line="240" w:lineRule="auto"/>
        <w:textAlignment w:val="baseline"/>
        <w:rPr>
          <w:rFonts w:eastAsia="SimSun" w:cs="Mangal"/>
          <w:kern w:val="1"/>
          <w:szCs w:val="24"/>
          <w:lang w:eastAsia="zh-CN" w:bidi="hi-IN"/>
        </w:rPr>
      </w:pPr>
      <w:r w:rsidRPr="00FC2862">
        <w:rPr>
          <w:rFonts w:eastAsia="SimSun" w:cs="Mangal"/>
          <w:kern w:val="1"/>
          <w:szCs w:val="24"/>
          <w:lang w:eastAsia="zh-CN" w:bidi="hi-IN"/>
        </w:rPr>
        <w:lastRenderedPageBreak/>
        <w:t xml:space="preserve">           Cold Spring Harb</w:t>
      </w:r>
      <w:r w:rsidR="008C0B24">
        <w:rPr>
          <w:rFonts w:eastAsia="SimSun" w:cs="Mangal"/>
          <w:kern w:val="1"/>
          <w:szCs w:val="24"/>
          <w:lang w:eastAsia="zh-CN" w:bidi="hi-IN"/>
        </w:rPr>
        <w:t>or Online Documents on Eugenics.</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5F4EF55" w:rsidR="002D552E" w:rsidRPr="002D552E" w:rsidRDefault="002D552E" w:rsidP="00965A65">
      <w:pPr>
        <w:pStyle w:val="ListParagraph"/>
        <w:numPr>
          <w:ilvl w:val="0"/>
          <w:numId w:val="2"/>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r w:rsidR="00965A65">
        <w:rPr>
          <w:rFonts w:eastAsia="Times New Roman" w:cs="Times New Roman"/>
          <w:b/>
          <w:szCs w:val="24"/>
        </w:rPr>
        <w:t xml:space="preserve">  </w:t>
      </w:r>
      <w:r w:rsidR="00965A65">
        <w:rPr>
          <w:rFonts w:eastAsia="Times New Roman" w:cs="Times New Roman"/>
          <w:szCs w:val="24"/>
        </w:rPr>
        <w:t>Supplementary Handouts</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965A65">
      <w:pPr>
        <w:pStyle w:val="ListParagraph"/>
        <w:numPr>
          <w:ilvl w:val="0"/>
          <w:numId w:val="2"/>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C"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965A65">
      <w:pPr>
        <w:pStyle w:val="ListParagraph"/>
        <w:widowControl w:val="0"/>
        <w:numPr>
          <w:ilvl w:val="0"/>
          <w:numId w:val="2"/>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32831B6" w:rsidR="002D552E" w:rsidRPr="00965A65" w:rsidRDefault="002D552E" w:rsidP="00965A65">
      <w:pPr>
        <w:pStyle w:val="ListParagraph"/>
        <w:widowControl w:val="0"/>
        <w:numPr>
          <w:ilvl w:val="0"/>
          <w:numId w:val="2"/>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676F3CE" w14:textId="77777777" w:rsidR="00965A65" w:rsidRPr="00965A65" w:rsidRDefault="00965A65" w:rsidP="00965A65">
      <w:pPr>
        <w:spacing w:line="240" w:lineRule="auto"/>
        <w:ind w:left="720"/>
        <w:rPr>
          <w:b/>
        </w:rPr>
      </w:pPr>
      <w:r>
        <w:lastRenderedPageBreak/>
        <w:t xml:space="preserve">May include but not limited to: Lectures, visual and audio presentations, independent and group projects, in-class and home assignments, tests, quizzes and lab exercises. Modification of experimental </w:t>
      </w:r>
      <w:proofErr w:type="gramStart"/>
      <w:r>
        <w:t>procedures  to</w:t>
      </w:r>
      <w:proofErr w:type="gramEnd"/>
      <w:r>
        <w:t xml:space="preserve"> promote learning, safety, or efficiency may occur.</w:t>
      </w:r>
    </w:p>
    <w:p w14:paraId="5807EA55" w14:textId="77777777" w:rsidR="00965A65" w:rsidRPr="00965A65" w:rsidRDefault="00965A65" w:rsidP="00965A65">
      <w:pPr>
        <w:widowControl w:val="0"/>
        <w:autoSpaceDE w:val="0"/>
        <w:autoSpaceDN w:val="0"/>
        <w:adjustRightInd w:val="0"/>
        <w:spacing w:after="0" w:line="240" w:lineRule="auto"/>
        <w:ind w:left="720"/>
        <w:rPr>
          <w:rFonts w:eastAsia="Times New Roman" w:cs="Times New Roman"/>
          <w:b/>
          <w:szCs w:val="24"/>
        </w:rPr>
      </w:pPr>
    </w:p>
    <w:p w14:paraId="43D666A7" w14:textId="6D89873A" w:rsidR="002D552E" w:rsidRPr="00965A65" w:rsidRDefault="00965A65" w:rsidP="00965A65">
      <w:pPr>
        <w:widowControl w:val="0"/>
        <w:autoSpaceDE w:val="0"/>
        <w:autoSpaceDN w:val="0"/>
        <w:adjustRightInd w:val="0"/>
        <w:spacing w:after="0" w:line="240" w:lineRule="auto"/>
        <w:rPr>
          <w:rFonts w:eastAsia="Times New Roman" w:cs="Times New Roman"/>
          <w:b/>
          <w:i/>
          <w:szCs w:val="24"/>
          <w:u w:val="single"/>
        </w:rPr>
      </w:pPr>
      <w:r>
        <w:t xml:space="preserve">14. </w:t>
      </w:r>
      <w:r w:rsidR="002D552E" w:rsidRPr="00965A65">
        <w:rPr>
          <w:rFonts w:eastAsia="Times New Roman" w:cs="Times New Roman"/>
          <w:b/>
          <w:szCs w:val="24"/>
        </w:rPr>
        <w:t xml:space="preserve">COURSE OUTLINE: </w:t>
      </w:r>
      <w:r w:rsidR="002D552E" w:rsidRPr="00965A65">
        <w:rPr>
          <w:rFonts w:eastAsia="Times New Roman" w:cs="Times New Roman"/>
          <w:b/>
          <w:i/>
          <w:szCs w:val="24"/>
          <w:u w:val="single"/>
        </w:rPr>
        <w:t xml:space="preserve">(Course Syllabus – Individual Instructor Specific) </w:t>
      </w:r>
    </w:p>
    <w:p w14:paraId="356EA14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A. Historic Perspective </w:t>
      </w:r>
    </w:p>
    <w:p w14:paraId="702E4C60"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The foundations of science</w:t>
      </w:r>
    </w:p>
    <w:p w14:paraId="3B34FD6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The development of the Scientific Method</w:t>
      </w:r>
    </w:p>
    <w:p w14:paraId="7AEB36D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Biological foundations</w:t>
      </w:r>
    </w:p>
    <w:p w14:paraId="2CA45DD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4. Development of laboratory science</w:t>
      </w:r>
    </w:p>
    <w:p w14:paraId="38B15C6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5. The discovery of DNA </w:t>
      </w:r>
    </w:p>
    <w:p w14:paraId="0733681D"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6. DNA as the genetic material</w:t>
      </w:r>
    </w:p>
    <w:p w14:paraId="5A2DE1F2"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7. The discovery of the structure of DNA</w:t>
      </w:r>
    </w:p>
    <w:p w14:paraId="2D41F0B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8. The Genetic Code discovery</w:t>
      </w:r>
    </w:p>
    <w:p w14:paraId="55BC29E4"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9. Discovery of the operon</w:t>
      </w:r>
    </w:p>
    <w:p w14:paraId="2E9FFD60"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10. Development of PCR</w:t>
      </w:r>
    </w:p>
    <w:p w14:paraId="4AC814C8"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11. Review of genome sequencing</w:t>
      </w:r>
    </w:p>
    <w:p w14:paraId="78D20C60"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12. The Human Genome Project </w:t>
      </w:r>
    </w:p>
    <w:p w14:paraId="2D31C94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13. The Mouse Genome Project  </w:t>
      </w:r>
    </w:p>
    <w:p w14:paraId="6A03226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14. Molecular biology equipment, techniques and procedures </w:t>
      </w:r>
    </w:p>
    <w:p w14:paraId="154C789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Ethics</w:t>
      </w:r>
    </w:p>
    <w:p w14:paraId="31BA9C7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Historic overview of ethical viewpoints</w:t>
      </w:r>
    </w:p>
    <w:p w14:paraId="5F11146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The philosophy of ethics</w:t>
      </w:r>
    </w:p>
    <w:p w14:paraId="2D48ED2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a. Normative ethics</w:t>
      </w:r>
    </w:p>
    <w:p w14:paraId="61BF491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Utilitarianism</w:t>
      </w:r>
    </w:p>
    <w:p w14:paraId="0264A3B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a.) General views</w:t>
      </w:r>
    </w:p>
    <w:p w14:paraId="69EA916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The philosophies of Jeremy Bentham and John Stuart Mill</w:t>
      </w:r>
    </w:p>
    <w:p w14:paraId="66DA07E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Deontology</w:t>
      </w:r>
    </w:p>
    <w:p w14:paraId="556DD25A"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Practical Reason</w:t>
      </w:r>
    </w:p>
    <w:p w14:paraId="712BB1B1"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4.) Intuition</w:t>
      </w:r>
    </w:p>
    <w:p w14:paraId="344CBBD4"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5.) Revelation</w:t>
      </w:r>
    </w:p>
    <w:p w14:paraId="7ECE767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6.) Relativism</w:t>
      </w:r>
    </w:p>
    <w:p w14:paraId="51A40494"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Practical Ethics</w:t>
      </w:r>
    </w:p>
    <w:p w14:paraId="1C508F17"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c. </w:t>
      </w:r>
      <w:proofErr w:type="spellStart"/>
      <w:r w:rsidRPr="00965A65">
        <w:rPr>
          <w:rFonts w:eastAsia="SimSun" w:cs="Mangal"/>
          <w:kern w:val="1"/>
          <w:szCs w:val="24"/>
          <w:lang w:eastAsia="zh-CN" w:bidi="hi-IN"/>
        </w:rPr>
        <w:t>Metaethics</w:t>
      </w:r>
      <w:proofErr w:type="spellEnd"/>
      <w:r w:rsidRPr="00965A65">
        <w:rPr>
          <w:rFonts w:eastAsia="SimSun" w:cs="Mangal"/>
          <w:kern w:val="1"/>
          <w:szCs w:val="24"/>
          <w:lang w:eastAsia="zh-CN" w:bidi="hi-IN"/>
        </w:rPr>
        <w:t xml:space="preserve"> </w:t>
      </w:r>
    </w:p>
    <w:p w14:paraId="598E195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Genetically modified organisms and ethics</w:t>
      </w:r>
    </w:p>
    <w:p w14:paraId="3B6F942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4. </w:t>
      </w:r>
      <w:proofErr w:type="spellStart"/>
      <w:r w:rsidRPr="00965A65">
        <w:rPr>
          <w:rFonts w:eastAsia="SimSun" w:cs="Mangal"/>
          <w:kern w:val="1"/>
          <w:szCs w:val="24"/>
          <w:lang w:eastAsia="zh-CN" w:bidi="hi-IN"/>
        </w:rPr>
        <w:t>Biopiracy</w:t>
      </w:r>
      <w:proofErr w:type="spellEnd"/>
      <w:r w:rsidRPr="00965A65">
        <w:rPr>
          <w:rFonts w:eastAsia="SimSun" w:cs="Mangal"/>
          <w:kern w:val="1"/>
          <w:szCs w:val="24"/>
          <w:lang w:eastAsia="zh-CN" w:bidi="hi-IN"/>
        </w:rPr>
        <w:t xml:space="preserve"> and ethics</w:t>
      </w:r>
    </w:p>
    <w:p w14:paraId="4293325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5. Genetic testing and ethics</w:t>
      </w:r>
    </w:p>
    <w:p w14:paraId="23FF512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a. Medical genetics testing</w:t>
      </w:r>
    </w:p>
    <w:p w14:paraId="14DA2B2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Preimplantation genetic diagnosis</w:t>
      </w:r>
    </w:p>
    <w:p w14:paraId="10B7328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c. Prenatal testing</w:t>
      </w:r>
    </w:p>
    <w:p w14:paraId="5F1AC620"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6. Cloning of plants, animals and humans</w:t>
      </w:r>
    </w:p>
    <w:p w14:paraId="212FAC58"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7. Genetic use restriction technology</w:t>
      </w:r>
    </w:p>
    <w:p w14:paraId="3CF362F7"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8. Religion and ethics</w:t>
      </w:r>
    </w:p>
    <w:p w14:paraId="60288402"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9. Scientific research ethics</w:t>
      </w:r>
    </w:p>
    <w:p w14:paraId="0D5D183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10. The humane treatment of animals</w:t>
      </w:r>
    </w:p>
    <w:p w14:paraId="4777E25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lastRenderedPageBreak/>
        <w:t xml:space="preserve">      11. Eugenics</w:t>
      </w:r>
    </w:p>
    <w:p w14:paraId="5D33A31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12. Human experimentation</w:t>
      </w:r>
    </w:p>
    <w:p w14:paraId="21055226"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13. Stem cell research</w:t>
      </w:r>
    </w:p>
    <w:p w14:paraId="642D41A3"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14. Medical testing</w:t>
      </w:r>
    </w:p>
    <w:p w14:paraId="373BEF2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15. Medical and genetic information</w:t>
      </w:r>
    </w:p>
    <w:p w14:paraId="11522B9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16. Human multiple gene analysis for medical genetic prediction</w:t>
      </w:r>
    </w:p>
    <w:p w14:paraId="186029B0"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17. Patents</w:t>
      </w:r>
    </w:p>
    <w:p w14:paraId="3C2BFDE2"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18. Gene discovery and ownership</w:t>
      </w:r>
    </w:p>
    <w:p w14:paraId="7EB7A2B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19. Forensics and DNA databases</w:t>
      </w:r>
    </w:p>
    <w:p w14:paraId="65EB0C1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C. Eugenics and the Eugenics Movement in the United States</w:t>
      </w:r>
    </w:p>
    <w:p w14:paraId="053CC4A0"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D. Legal Issues</w:t>
      </w:r>
    </w:p>
    <w:p w14:paraId="074FECE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Patents</w:t>
      </w:r>
    </w:p>
    <w:p w14:paraId="2040AF17"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Cloning</w:t>
      </w:r>
    </w:p>
    <w:p w14:paraId="6C89D647"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Medical</w:t>
      </w:r>
    </w:p>
    <w:p w14:paraId="7EEE423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4. Animal experimentation</w:t>
      </w:r>
    </w:p>
    <w:p w14:paraId="156F7C38"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5. Forensics</w:t>
      </w:r>
    </w:p>
    <w:p w14:paraId="70FD3F64"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6.  Insurance</w:t>
      </w:r>
    </w:p>
    <w:p w14:paraId="3E75D15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a. Use of genetic information to allow or deny coverage </w:t>
      </w:r>
    </w:p>
    <w:p w14:paraId="48EDEEA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Genetic testing for disease prevention</w:t>
      </w:r>
    </w:p>
    <w:p w14:paraId="6AEA090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c. Privacy issues</w:t>
      </w:r>
    </w:p>
    <w:p w14:paraId="2F6A76B7"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7. Control of plant strains</w:t>
      </w:r>
    </w:p>
    <w:p w14:paraId="2259247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8. Genetic use restriction technology (GURT) (Terminator Gene Technology),    </w:t>
      </w:r>
    </w:p>
    <w:p w14:paraId="50D8EF34"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9. Genetically modified plants and animals and commercial rights.</w:t>
      </w:r>
    </w:p>
    <w:p w14:paraId="2D5D6F0A"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E. The ELSI Working Group (Ethical, Legal, and Social Implications)</w:t>
      </w:r>
    </w:p>
    <w:p w14:paraId="7479A19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National Institutes for Health/Department of Energy Joint Working Group on the </w:t>
      </w:r>
    </w:p>
    <w:p w14:paraId="7939A261"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Ethical, </w:t>
      </w:r>
      <w:proofErr w:type="gramStart"/>
      <w:r w:rsidRPr="00965A65">
        <w:rPr>
          <w:rFonts w:eastAsia="SimSun" w:cs="Mangal"/>
          <w:kern w:val="1"/>
          <w:szCs w:val="24"/>
          <w:lang w:eastAsia="zh-CN" w:bidi="hi-IN"/>
        </w:rPr>
        <w:t>Legal  and</w:t>
      </w:r>
      <w:proofErr w:type="gramEnd"/>
      <w:r w:rsidRPr="00965A65">
        <w:rPr>
          <w:rFonts w:eastAsia="SimSun" w:cs="Mangal"/>
          <w:kern w:val="1"/>
          <w:szCs w:val="24"/>
          <w:lang w:eastAsia="zh-CN" w:bidi="hi-IN"/>
        </w:rPr>
        <w:t xml:space="preserve"> Social implications of Human Genome Research</w:t>
      </w:r>
    </w:p>
    <w:p w14:paraId="331752C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History of the foundation of the group and start of work in 1989</w:t>
      </w:r>
    </w:p>
    <w:p w14:paraId="20D09483"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Recommendations developed concerning health insurance and genetic testing  </w:t>
      </w:r>
    </w:p>
    <w:p w14:paraId="7CDE19BD"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F. Social issues, the influence of biotechnology on culture </w:t>
      </w:r>
    </w:p>
    <w:p w14:paraId="6F8E51A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Books</w:t>
      </w:r>
    </w:p>
    <w:p w14:paraId="41E08150"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w:t>
      </w:r>
      <w:proofErr w:type="gramStart"/>
      <w:r w:rsidRPr="00965A65">
        <w:rPr>
          <w:rFonts w:eastAsia="SimSun" w:cs="Mangal"/>
          <w:kern w:val="1"/>
          <w:szCs w:val="24"/>
          <w:lang w:eastAsia="zh-CN" w:bidi="hi-IN"/>
        </w:rPr>
        <w:t>a</w:t>
      </w:r>
      <w:proofErr w:type="gramEnd"/>
      <w:r w:rsidRPr="00965A65">
        <w:rPr>
          <w:rFonts w:eastAsia="SimSun" w:cs="Mangal"/>
          <w:kern w:val="1"/>
          <w:szCs w:val="24"/>
          <w:lang w:eastAsia="zh-CN" w:bidi="hi-IN"/>
        </w:rPr>
        <w:t xml:space="preserve">. </w:t>
      </w:r>
      <w:r w:rsidRPr="00965A65">
        <w:rPr>
          <w:rFonts w:eastAsia="SimSun" w:cs="Mangal"/>
          <w:kern w:val="1"/>
          <w:szCs w:val="24"/>
          <w:u w:val="single"/>
          <w:lang w:eastAsia="zh-CN" w:bidi="hi-IN"/>
        </w:rPr>
        <w:t>Jurassic Park</w:t>
      </w:r>
      <w:r w:rsidRPr="00965A65">
        <w:rPr>
          <w:rFonts w:eastAsia="SimSun" w:cs="Mangal"/>
          <w:kern w:val="1"/>
          <w:szCs w:val="24"/>
          <w:lang w:eastAsia="zh-CN" w:bidi="hi-IN"/>
        </w:rPr>
        <w:t xml:space="preserve">  </w:t>
      </w:r>
      <w:proofErr w:type="spellStart"/>
      <w:r w:rsidRPr="00965A65">
        <w:rPr>
          <w:rFonts w:eastAsia="SimSun" w:cs="Mangal"/>
          <w:kern w:val="1"/>
          <w:szCs w:val="24"/>
          <w:lang w:eastAsia="zh-CN" w:bidi="hi-IN"/>
        </w:rPr>
        <w:t>byMichael</w:t>
      </w:r>
      <w:proofErr w:type="spellEnd"/>
      <w:r w:rsidRPr="00965A65">
        <w:rPr>
          <w:rFonts w:eastAsia="SimSun" w:cs="Mangal"/>
          <w:kern w:val="1"/>
          <w:szCs w:val="24"/>
          <w:lang w:eastAsia="zh-CN" w:bidi="hi-IN"/>
        </w:rPr>
        <w:t xml:space="preserve"> Crichton</w:t>
      </w:r>
    </w:p>
    <w:p w14:paraId="5CCDB2B4"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w:t>
      </w:r>
      <w:r w:rsidRPr="00965A65">
        <w:rPr>
          <w:rFonts w:eastAsia="SimSun" w:cs="Mangal"/>
          <w:kern w:val="1"/>
          <w:szCs w:val="24"/>
          <w:u w:val="single"/>
          <w:lang w:eastAsia="zh-CN" w:bidi="hi-IN"/>
        </w:rPr>
        <w:t>The Lost World</w:t>
      </w:r>
      <w:r w:rsidRPr="00965A65">
        <w:rPr>
          <w:rFonts w:eastAsia="SimSun" w:cs="Mangal"/>
          <w:kern w:val="1"/>
          <w:szCs w:val="24"/>
          <w:lang w:eastAsia="zh-CN" w:bidi="hi-IN"/>
        </w:rPr>
        <w:t xml:space="preserve"> by Michael Crichton</w:t>
      </w:r>
    </w:p>
    <w:p w14:paraId="5A4D78A8"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Movies</w:t>
      </w:r>
    </w:p>
    <w:p w14:paraId="691AB9F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a. “Jurassic Park”</w:t>
      </w:r>
    </w:p>
    <w:p w14:paraId="415E33D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“The Lost World”</w:t>
      </w:r>
    </w:p>
    <w:p w14:paraId="55F8A962"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c. “GATTACA”</w:t>
      </w:r>
    </w:p>
    <w:p w14:paraId="3F86F75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Television Shows</w:t>
      </w:r>
    </w:p>
    <w:p w14:paraId="37CC475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a. CSI</w:t>
      </w:r>
    </w:p>
    <w:p w14:paraId="32D96996"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NCIS</w:t>
      </w:r>
    </w:p>
    <w:p w14:paraId="59B473E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c. Quincy</w:t>
      </w:r>
    </w:p>
    <w:p w14:paraId="7AD08CD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G. Economic Issues</w:t>
      </w:r>
    </w:p>
    <w:p w14:paraId="2DB8C97C"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Patents</w:t>
      </w:r>
    </w:p>
    <w:p w14:paraId="251673BD"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Research funding</w:t>
      </w:r>
    </w:p>
    <w:p w14:paraId="6962DD65"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The stock market</w:t>
      </w:r>
    </w:p>
    <w:p w14:paraId="10D44D54"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H. European Tour of DNA and Laboratory Science, England</w:t>
      </w:r>
    </w:p>
    <w:p w14:paraId="3BA736A1"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1. Cambridge Area</w:t>
      </w:r>
    </w:p>
    <w:p w14:paraId="18E7914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lastRenderedPageBreak/>
        <w:t xml:space="preserve">            </w:t>
      </w:r>
      <w:proofErr w:type="gramStart"/>
      <w:r w:rsidRPr="00965A65">
        <w:rPr>
          <w:rFonts w:eastAsia="SimSun" w:cs="Mangal"/>
          <w:kern w:val="1"/>
          <w:szCs w:val="24"/>
          <w:lang w:eastAsia="zh-CN" w:bidi="hi-IN"/>
        </w:rPr>
        <w:t>a</w:t>
      </w:r>
      <w:proofErr w:type="gramEnd"/>
      <w:r w:rsidRPr="00965A65">
        <w:rPr>
          <w:rFonts w:eastAsia="SimSun" w:cs="Mangal"/>
          <w:kern w:val="1"/>
          <w:szCs w:val="24"/>
          <w:lang w:eastAsia="zh-CN" w:bidi="hi-IN"/>
        </w:rPr>
        <w:t xml:space="preserve">. The Eagle Pub where Watson and Crick announced the discovery of the </w:t>
      </w:r>
    </w:p>
    <w:p w14:paraId="06BD6C59"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w:t>
      </w:r>
      <w:proofErr w:type="gramStart"/>
      <w:r w:rsidRPr="00965A65">
        <w:rPr>
          <w:rFonts w:eastAsia="SimSun" w:cs="Mangal"/>
          <w:kern w:val="1"/>
          <w:szCs w:val="24"/>
          <w:lang w:eastAsia="zh-CN" w:bidi="hi-IN"/>
        </w:rPr>
        <w:t>structure</w:t>
      </w:r>
      <w:proofErr w:type="gramEnd"/>
      <w:r w:rsidRPr="00965A65">
        <w:rPr>
          <w:rFonts w:eastAsia="SimSun" w:cs="Mangal"/>
          <w:kern w:val="1"/>
          <w:szCs w:val="24"/>
          <w:lang w:eastAsia="zh-CN" w:bidi="hi-IN"/>
        </w:rPr>
        <w:t xml:space="preserve"> of DNA. </w:t>
      </w:r>
    </w:p>
    <w:p w14:paraId="2BF2491B"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b. Cavendish Laboratory Site </w:t>
      </w:r>
    </w:p>
    <w:p w14:paraId="08EB622F"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w:t>
      </w:r>
      <w:proofErr w:type="gramStart"/>
      <w:r w:rsidRPr="00965A65">
        <w:rPr>
          <w:rFonts w:eastAsia="SimSun" w:cs="Mangal"/>
          <w:kern w:val="1"/>
          <w:szCs w:val="24"/>
          <w:lang w:eastAsia="zh-CN" w:bidi="hi-IN"/>
        </w:rPr>
        <w:t>c. St. Benet's</w:t>
      </w:r>
      <w:proofErr w:type="gramEnd"/>
      <w:r w:rsidRPr="00965A65">
        <w:rPr>
          <w:rFonts w:eastAsia="SimSun" w:cs="Mangal"/>
          <w:kern w:val="1"/>
          <w:szCs w:val="24"/>
          <w:lang w:eastAsia="zh-CN" w:bidi="hi-IN"/>
        </w:rPr>
        <w:t xml:space="preserve"> Church </w:t>
      </w:r>
    </w:p>
    <w:p w14:paraId="49226297"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2. Kings College- The University of London</w:t>
      </w:r>
    </w:p>
    <w:p w14:paraId="472D1991"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3. Westminster Abbey and Isaac Newton</w:t>
      </w:r>
    </w:p>
    <w:p w14:paraId="283A99EE"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4. Darwin </w:t>
      </w:r>
      <w:proofErr w:type="gramStart"/>
      <w:r w:rsidRPr="00965A65">
        <w:rPr>
          <w:rFonts w:eastAsia="SimSun" w:cs="Mangal"/>
          <w:kern w:val="1"/>
          <w:szCs w:val="24"/>
          <w:lang w:eastAsia="zh-CN" w:bidi="hi-IN"/>
        </w:rPr>
        <w:t>Down</w:t>
      </w:r>
      <w:proofErr w:type="gramEnd"/>
      <w:r w:rsidRPr="00965A65">
        <w:rPr>
          <w:rFonts w:eastAsia="SimSun" w:cs="Mangal"/>
          <w:kern w:val="1"/>
          <w:szCs w:val="24"/>
          <w:lang w:eastAsia="zh-CN" w:bidi="hi-IN"/>
        </w:rPr>
        <w:t xml:space="preserve"> House</w:t>
      </w:r>
    </w:p>
    <w:p w14:paraId="6B301986"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I. Preparation of a resume, examination of employment opportunities, and workplace</w:t>
      </w:r>
    </w:p>
    <w:p w14:paraId="2F501042" w14:textId="77777777" w:rsidR="00965A65" w:rsidRPr="00965A65" w:rsidRDefault="00965A65" w:rsidP="00965A65">
      <w:pPr>
        <w:widowControl w:val="0"/>
        <w:suppressAutoHyphens/>
        <w:autoSpaceDE w:val="0"/>
        <w:spacing w:after="0" w:line="240" w:lineRule="auto"/>
        <w:textAlignment w:val="baseline"/>
        <w:rPr>
          <w:rFonts w:eastAsia="SimSun" w:cs="Mangal"/>
          <w:kern w:val="1"/>
          <w:szCs w:val="24"/>
          <w:lang w:eastAsia="zh-CN" w:bidi="hi-IN"/>
        </w:rPr>
      </w:pPr>
      <w:r w:rsidRPr="00965A65">
        <w:rPr>
          <w:rFonts w:eastAsia="SimSun" w:cs="Mangal"/>
          <w:kern w:val="1"/>
          <w:szCs w:val="24"/>
          <w:lang w:eastAsia="zh-CN" w:bidi="hi-IN"/>
        </w:rPr>
        <w:t xml:space="preserve">         </w:t>
      </w:r>
      <w:proofErr w:type="gramStart"/>
      <w:r w:rsidRPr="00965A65">
        <w:rPr>
          <w:rFonts w:eastAsia="SimSun" w:cs="Mangal"/>
          <w:kern w:val="1"/>
          <w:szCs w:val="24"/>
          <w:lang w:eastAsia="zh-CN" w:bidi="hi-IN"/>
        </w:rPr>
        <w:t>ethics</w:t>
      </w:r>
      <w:proofErr w:type="gramEnd"/>
      <w:r w:rsidRPr="00965A65">
        <w:rPr>
          <w:rFonts w:eastAsia="SimSun" w:cs="Mangal"/>
          <w:kern w:val="1"/>
          <w:szCs w:val="24"/>
          <w:lang w:eastAsia="zh-CN" w:bidi="hi-IN"/>
        </w:rPr>
        <w:t>.</w:t>
      </w:r>
    </w:p>
    <w:p w14:paraId="2D8C8114" w14:textId="77777777" w:rsidR="00965A65" w:rsidRPr="00965A65" w:rsidRDefault="00965A65" w:rsidP="00965A65">
      <w:pPr>
        <w:widowControl w:val="0"/>
        <w:suppressAutoHyphens/>
        <w:autoSpaceDE w:val="0"/>
        <w:spacing w:after="0" w:line="240" w:lineRule="auto"/>
        <w:textAlignment w:val="baseline"/>
        <w:rPr>
          <w:rFonts w:eastAsia="SimSun" w:cs="Mangal"/>
          <w:b/>
          <w:bCs/>
          <w:kern w:val="1"/>
          <w:szCs w:val="24"/>
          <w:lang w:eastAsia="zh-CN" w:bidi="hi-IN"/>
        </w:rPr>
      </w:pPr>
    </w:p>
    <w:p w14:paraId="0240B296" w14:textId="77777777" w:rsidR="00965A65" w:rsidRPr="00965A65" w:rsidRDefault="00965A65" w:rsidP="00965A65">
      <w:pPr>
        <w:widowControl w:val="0"/>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b/>
          <w:bCs/>
          <w:kern w:val="1"/>
          <w:szCs w:val="24"/>
          <w:lang w:eastAsia="zh-CN" w:bidi="hi-IN"/>
        </w:rPr>
        <w:t xml:space="preserve">Example Tentative Course Schedule Excluding </w:t>
      </w:r>
      <w:proofErr w:type="gramStart"/>
      <w:r w:rsidRPr="00965A65">
        <w:rPr>
          <w:rFonts w:eastAsia="SimSun" w:cs="Mangal"/>
          <w:b/>
          <w:bCs/>
          <w:kern w:val="1"/>
          <w:szCs w:val="24"/>
          <w:lang w:eastAsia="zh-CN" w:bidi="hi-IN"/>
        </w:rPr>
        <w:t>A</w:t>
      </w:r>
      <w:proofErr w:type="gramEnd"/>
      <w:r w:rsidRPr="00965A65">
        <w:rPr>
          <w:rFonts w:eastAsia="SimSun" w:cs="Mangal"/>
          <w:b/>
          <w:bCs/>
          <w:kern w:val="1"/>
          <w:szCs w:val="24"/>
          <w:lang w:eastAsia="zh-CN" w:bidi="hi-IN"/>
        </w:rPr>
        <w:t xml:space="preserve"> Field Trip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
        <w:gridCol w:w="4666"/>
        <w:gridCol w:w="130"/>
        <w:gridCol w:w="2145"/>
        <w:gridCol w:w="130"/>
      </w:tblGrid>
      <w:tr w:rsidR="00965A65" w:rsidRPr="00965A65" w14:paraId="236D79D5" w14:textId="77777777" w:rsidTr="007645EE">
        <w:tc>
          <w:tcPr>
            <w:tcW w:w="524" w:type="dxa"/>
            <w:tcBorders>
              <w:top w:val="none" w:sz="1" w:space="0" w:color="000000"/>
              <w:left w:val="none" w:sz="1" w:space="0" w:color="000000"/>
              <w:bottom w:val="none" w:sz="1" w:space="0" w:color="000000"/>
            </w:tcBorders>
            <w:shd w:val="clear" w:color="auto" w:fill="auto"/>
          </w:tcPr>
          <w:p w14:paraId="070FE19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4666" w:type="dxa"/>
            <w:tcBorders>
              <w:top w:val="none" w:sz="1" w:space="0" w:color="000000"/>
              <w:left w:val="none" w:sz="1" w:space="0" w:color="000000"/>
              <w:bottom w:val="none" w:sz="1" w:space="0" w:color="000000"/>
            </w:tcBorders>
            <w:shd w:val="clear" w:color="auto" w:fill="auto"/>
          </w:tcPr>
          <w:p w14:paraId="074D063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Lecture and Study Topics</w:t>
            </w:r>
          </w:p>
        </w:tc>
        <w:tc>
          <w:tcPr>
            <w:tcW w:w="75" w:type="dxa"/>
            <w:tcBorders>
              <w:top w:val="none" w:sz="1" w:space="0" w:color="000000"/>
              <w:left w:val="none" w:sz="1" w:space="0" w:color="000000"/>
              <w:bottom w:val="none" w:sz="1" w:space="0" w:color="000000"/>
            </w:tcBorders>
            <w:shd w:val="clear" w:color="auto" w:fill="auto"/>
          </w:tcPr>
          <w:p w14:paraId="30F43F9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top w:val="none" w:sz="1" w:space="0" w:color="000000"/>
              <w:left w:val="none" w:sz="1" w:space="0" w:color="000000"/>
              <w:bottom w:val="none" w:sz="1" w:space="0" w:color="000000"/>
            </w:tcBorders>
            <w:shd w:val="clear" w:color="auto" w:fill="auto"/>
          </w:tcPr>
          <w:p w14:paraId="253869B7"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Readings</w:t>
            </w:r>
          </w:p>
        </w:tc>
        <w:tc>
          <w:tcPr>
            <w:tcW w:w="75" w:type="dxa"/>
            <w:tcBorders>
              <w:top w:val="none" w:sz="1" w:space="0" w:color="000000"/>
              <w:left w:val="none" w:sz="1" w:space="0" w:color="000000"/>
              <w:bottom w:val="none" w:sz="1" w:space="0" w:color="000000"/>
              <w:right w:val="none" w:sz="1" w:space="0" w:color="000000"/>
            </w:tcBorders>
            <w:shd w:val="clear" w:color="auto" w:fill="auto"/>
          </w:tcPr>
          <w:p w14:paraId="003C469C"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1BA3D3A9" w14:textId="77777777" w:rsidTr="007645EE">
        <w:tc>
          <w:tcPr>
            <w:tcW w:w="524" w:type="dxa"/>
            <w:tcBorders>
              <w:left w:val="none" w:sz="1" w:space="0" w:color="000000"/>
              <w:bottom w:val="none" w:sz="1" w:space="0" w:color="000000"/>
            </w:tcBorders>
            <w:shd w:val="clear" w:color="auto" w:fill="auto"/>
          </w:tcPr>
          <w:p w14:paraId="39E7ABD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1</w:t>
            </w:r>
          </w:p>
        </w:tc>
        <w:tc>
          <w:tcPr>
            <w:tcW w:w="4666" w:type="dxa"/>
            <w:tcBorders>
              <w:left w:val="none" w:sz="1" w:space="0" w:color="000000"/>
              <w:bottom w:val="none" w:sz="1" w:space="0" w:color="000000"/>
            </w:tcBorders>
            <w:shd w:val="clear" w:color="auto" w:fill="auto"/>
          </w:tcPr>
          <w:p w14:paraId="07B7EF3C"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Course introduction and syllabus. Development of a resume, applying for a job, work ethics.</w:t>
            </w:r>
          </w:p>
        </w:tc>
        <w:tc>
          <w:tcPr>
            <w:tcW w:w="75" w:type="dxa"/>
            <w:tcBorders>
              <w:left w:val="none" w:sz="1" w:space="0" w:color="000000"/>
              <w:bottom w:val="none" w:sz="1" w:space="0" w:color="000000"/>
            </w:tcBorders>
            <w:shd w:val="clear" w:color="auto" w:fill="auto"/>
          </w:tcPr>
          <w:p w14:paraId="36619701"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58EAE2C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460A7E8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206D29B6" w14:textId="77777777" w:rsidTr="007645EE">
        <w:tc>
          <w:tcPr>
            <w:tcW w:w="524" w:type="dxa"/>
            <w:tcBorders>
              <w:left w:val="none" w:sz="1" w:space="0" w:color="000000"/>
              <w:bottom w:val="none" w:sz="1" w:space="0" w:color="000000"/>
            </w:tcBorders>
            <w:shd w:val="clear" w:color="auto" w:fill="auto"/>
          </w:tcPr>
          <w:p w14:paraId="76FBC81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2</w:t>
            </w:r>
          </w:p>
        </w:tc>
        <w:tc>
          <w:tcPr>
            <w:tcW w:w="4666" w:type="dxa"/>
            <w:tcBorders>
              <w:left w:val="none" w:sz="1" w:space="0" w:color="000000"/>
              <w:bottom w:val="none" w:sz="1" w:space="0" w:color="000000"/>
            </w:tcBorders>
            <w:shd w:val="clear" w:color="auto" w:fill="auto"/>
          </w:tcPr>
          <w:p w14:paraId="3438286C"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Development of a resume, applying for a job, work ethics</w:t>
            </w:r>
          </w:p>
        </w:tc>
        <w:tc>
          <w:tcPr>
            <w:tcW w:w="75" w:type="dxa"/>
            <w:tcBorders>
              <w:left w:val="none" w:sz="1" w:space="0" w:color="000000"/>
              <w:bottom w:val="none" w:sz="1" w:space="0" w:color="000000"/>
            </w:tcBorders>
            <w:shd w:val="clear" w:color="auto" w:fill="auto"/>
          </w:tcPr>
          <w:p w14:paraId="697379B2"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0E107FED"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i/>
                <w:iCs/>
                <w:kern w:val="1"/>
                <w:sz w:val="20"/>
                <w:szCs w:val="20"/>
                <w:lang w:eastAsia="zh-CN" w:bidi="hi-IN"/>
              </w:rPr>
              <w:t>Classical Ethics East and West</w:t>
            </w:r>
            <w:r w:rsidRPr="00965A65">
              <w:rPr>
                <w:rFonts w:eastAsia="SimSun" w:cs="Mangal"/>
                <w:kern w:val="1"/>
                <w:sz w:val="20"/>
                <w:szCs w:val="20"/>
                <w:lang w:eastAsia="zh-CN" w:bidi="hi-IN"/>
              </w:rPr>
              <w:t xml:space="preserve">  </w:t>
            </w:r>
          </w:p>
        </w:tc>
        <w:tc>
          <w:tcPr>
            <w:tcW w:w="75" w:type="dxa"/>
            <w:tcBorders>
              <w:left w:val="none" w:sz="1" w:space="0" w:color="000000"/>
              <w:bottom w:val="none" w:sz="1" w:space="0" w:color="000000"/>
              <w:right w:val="none" w:sz="1" w:space="0" w:color="000000"/>
            </w:tcBorders>
            <w:shd w:val="clear" w:color="auto" w:fill="auto"/>
          </w:tcPr>
          <w:p w14:paraId="2A086DE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5B0EE91C" w14:textId="77777777" w:rsidTr="007645EE">
        <w:tc>
          <w:tcPr>
            <w:tcW w:w="524" w:type="dxa"/>
            <w:tcBorders>
              <w:left w:val="none" w:sz="1" w:space="0" w:color="000000"/>
              <w:bottom w:val="none" w:sz="1" w:space="0" w:color="000000"/>
            </w:tcBorders>
            <w:shd w:val="clear" w:color="auto" w:fill="auto"/>
          </w:tcPr>
          <w:p w14:paraId="16E5E916"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3</w:t>
            </w:r>
          </w:p>
        </w:tc>
        <w:tc>
          <w:tcPr>
            <w:tcW w:w="4666" w:type="dxa"/>
            <w:tcBorders>
              <w:left w:val="none" w:sz="1" w:space="0" w:color="000000"/>
              <w:bottom w:val="none" w:sz="1" w:space="0" w:color="000000"/>
            </w:tcBorders>
            <w:shd w:val="clear" w:color="auto" w:fill="auto"/>
          </w:tcPr>
          <w:p w14:paraId="0D2BACCA"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Development of a resume, applying for a job, work ethics</w:t>
            </w:r>
          </w:p>
          <w:p w14:paraId="5F9072E9"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 xml:space="preserve">History </w:t>
            </w:r>
            <w:proofErr w:type="gramStart"/>
            <w:r w:rsidRPr="00965A65">
              <w:rPr>
                <w:rFonts w:eastAsia="SimSun" w:cs="Mangal"/>
                <w:kern w:val="1"/>
                <w:sz w:val="20"/>
                <w:szCs w:val="20"/>
                <w:lang w:eastAsia="zh-CN" w:bidi="hi-IN"/>
              </w:rPr>
              <w:t>of  scientific</w:t>
            </w:r>
            <w:proofErr w:type="gramEnd"/>
            <w:r w:rsidRPr="00965A65">
              <w:rPr>
                <w:rFonts w:eastAsia="SimSun" w:cs="Mangal"/>
                <w:kern w:val="1"/>
                <w:sz w:val="20"/>
                <w:szCs w:val="20"/>
                <w:lang w:eastAsia="zh-CN" w:bidi="hi-IN"/>
              </w:rPr>
              <w:t xml:space="preserve"> discovery and the scientific method. </w:t>
            </w:r>
          </w:p>
          <w:p w14:paraId="439530F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History of Biotechnology and Laboratory Science. The discovery of DNA. Discoveries leading up to the discovery of the structure of DNA.</w:t>
            </w:r>
          </w:p>
        </w:tc>
        <w:tc>
          <w:tcPr>
            <w:tcW w:w="75" w:type="dxa"/>
            <w:tcBorders>
              <w:left w:val="none" w:sz="1" w:space="0" w:color="000000"/>
              <w:bottom w:val="none" w:sz="1" w:space="0" w:color="000000"/>
            </w:tcBorders>
            <w:shd w:val="clear" w:color="auto" w:fill="auto"/>
          </w:tcPr>
          <w:p w14:paraId="4D83F873"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5ADF3EA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i/>
                <w:iCs/>
                <w:kern w:val="1"/>
                <w:sz w:val="20"/>
                <w:szCs w:val="20"/>
                <w:lang w:eastAsia="zh-CN" w:bidi="hi-IN"/>
              </w:rPr>
              <w:t>Classical Ethics East and West</w:t>
            </w:r>
            <w:r w:rsidRPr="00965A65">
              <w:rPr>
                <w:rFonts w:eastAsia="SimSun" w:cs="Mangal"/>
                <w:kern w:val="1"/>
                <w:sz w:val="20"/>
                <w:szCs w:val="20"/>
                <w:lang w:eastAsia="zh-CN" w:bidi="hi-IN"/>
              </w:rPr>
              <w:t xml:space="preserve">  </w:t>
            </w:r>
          </w:p>
        </w:tc>
        <w:tc>
          <w:tcPr>
            <w:tcW w:w="75" w:type="dxa"/>
            <w:tcBorders>
              <w:left w:val="none" w:sz="1" w:space="0" w:color="000000"/>
              <w:bottom w:val="none" w:sz="1" w:space="0" w:color="000000"/>
              <w:right w:val="none" w:sz="1" w:space="0" w:color="000000"/>
            </w:tcBorders>
            <w:shd w:val="clear" w:color="auto" w:fill="auto"/>
          </w:tcPr>
          <w:p w14:paraId="41725AB7"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7B3188E5" w14:textId="77777777" w:rsidTr="007645EE">
        <w:tc>
          <w:tcPr>
            <w:tcW w:w="524" w:type="dxa"/>
            <w:tcBorders>
              <w:left w:val="none" w:sz="1" w:space="0" w:color="000000"/>
              <w:bottom w:val="none" w:sz="1" w:space="0" w:color="000000"/>
            </w:tcBorders>
            <w:shd w:val="clear" w:color="auto" w:fill="auto"/>
          </w:tcPr>
          <w:p w14:paraId="6611ADB6"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4</w:t>
            </w:r>
          </w:p>
        </w:tc>
        <w:tc>
          <w:tcPr>
            <w:tcW w:w="4666" w:type="dxa"/>
            <w:tcBorders>
              <w:left w:val="none" w:sz="1" w:space="0" w:color="000000"/>
              <w:bottom w:val="none" w:sz="1" w:space="0" w:color="000000"/>
            </w:tcBorders>
            <w:shd w:val="clear" w:color="auto" w:fill="auto"/>
          </w:tcPr>
          <w:p w14:paraId="4F42177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 xml:space="preserve">The Discovery of the structure of DNA, the Genetic Code, Restriction Enzymes, the Operon, and PCR. The Human Genome Project </w:t>
            </w:r>
          </w:p>
        </w:tc>
        <w:tc>
          <w:tcPr>
            <w:tcW w:w="75" w:type="dxa"/>
            <w:tcBorders>
              <w:left w:val="none" w:sz="1" w:space="0" w:color="000000"/>
              <w:bottom w:val="none" w:sz="1" w:space="0" w:color="000000"/>
            </w:tcBorders>
            <w:shd w:val="clear" w:color="auto" w:fill="auto"/>
          </w:tcPr>
          <w:p w14:paraId="358A8C0B"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1F2B3FBD"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i/>
                <w:iCs/>
                <w:kern w:val="1"/>
                <w:sz w:val="20"/>
                <w:szCs w:val="20"/>
                <w:lang w:eastAsia="zh-CN" w:bidi="hi-IN"/>
              </w:rPr>
              <w:t>The Double Helix</w:t>
            </w:r>
            <w:r w:rsidRPr="00965A65">
              <w:rPr>
                <w:rFonts w:eastAsia="SimSun" w:cs="Mangal"/>
                <w:kern w:val="1"/>
                <w:sz w:val="20"/>
                <w:szCs w:val="20"/>
                <w:lang w:eastAsia="zh-CN" w:bidi="hi-IN"/>
              </w:rPr>
              <w:t xml:space="preserve"> by James Watson</w:t>
            </w:r>
          </w:p>
        </w:tc>
        <w:tc>
          <w:tcPr>
            <w:tcW w:w="75" w:type="dxa"/>
            <w:tcBorders>
              <w:left w:val="none" w:sz="1" w:space="0" w:color="000000"/>
              <w:bottom w:val="none" w:sz="1" w:space="0" w:color="000000"/>
              <w:right w:val="none" w:sz="1" w:space="0" w:color="000000"/>
            </w:tcBorders>
            <w:shd w:val="clear" w:color="auto" w:fill="auto"/>
          </w:tcPr>
          <w:p w14:paraId="593902E9"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5EF0F8CB" w14:textId="77777777" w:rsidTr="007645EE">
        <w:tc>
          <w:tcPr>
            <w:tcW w:w="524" w:type="dxa"/>
            <w:tcBorders>
              <w:left w:val="none" w:sz="1" w:space="0" w:color="000000"/>
              <w:bottom w:val="none" w:sz="1" w:space="0" w:color="000000"/>
            </w:tcBorders>
            <w:shd w:val="clear" w:color="auto" w:fill="auto"/>
          </w:tcPr>
          <w:p w14:paraId="365DBABE"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5</w:t>
            </w:r>
          </w:p>
        </w:tc>
        <w:tc>
          <w:tcPr>
            <w:tcW w:w="4666" w:type="dxa"/>
            <w:tcBorders>
              <w:left w:val="none" w:sz="1" w:space="0" w:color="000000"/>
              <w:bottom w:val="none" w:sz="1" w:space="0" w:color="000000"/>
            </w:tcBorders>
            <w:shd w:val="clear" w:color="auto" w:fill="auto"/>
          </w:tcPr>
          <w:p w14:paraId="44D1E71C"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Overview of Philosophy, Principles and Viewpoints of Ethics</w:t>
            </w:r>
          </w:p>
          <w:p w14:paraId="439C001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Principles of Ethical Analysis</w:t>
            </w:r>
          </w:p>
        </w:tc>
        <w:tc>
          <w:tcPr>
            <w:tcW w:w="75" w:type="dxa"/>
            <w:tcBorders>
              <w:left w:val="none" w:sz="1" w:space="0" w:color="000000"/>
              <w:bottom w:val="none" w:sz="1" w:space="0" w:color="000000"/>
            </w:tcBorders>
            <w:shd w:val="clear" w:color="auto" w:fill="auto"/>
          </w:tcPr>
          <w:p w14:paraId="52BBD01D"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0A2BC201"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 xml:space="preserve">Chapter 1, </w:t>
            </w:r>
            <w:r w:rsidRPr="00965A65">
              <w:rPr>
                <w:rFonts w:eastAsia="SimSun" w:cs="Mangal"/>
                <w:i/>
                <w:iCs/>
                <w:kern w:val="1"/>
                <w:sz w:val="20"/>
                <w:szCs w:val="20"/>
                <w:lang w:eastAsia="zh-CN" w:bidi="hi-IN"/>
              </w:rPr>
              <w:t>Introduction to Biotechnology</w:t>
            </w:r>
            <w:r w:rsidRPr="00965A65">
              <w:rPr>
                <w:rFonts w:eastAsia="SimSun" w:cs="Mangal"/>
                <w:kern w:val="1"/>
                <w:sz w:val="20"/>
                <w:szCs w:val="20"/>
                <w:lang w:eastAsia="zh-CN" w:bidi="hi-IN"/>
              </w:rPr>
              <w:t xml:space="preserve"> by </w:t>
            </w:r>
            <w:proofErr w:type="spellStart"/>
            <w:r w:rsidRPr="00965A65">
              <w:rPr>
                <w:rFonts w:eastAsia="SimSun" w:cs="Mangal"/>
                <w:kern w:val="1"/>
                <w:sz w:val="20"/>
                <w:szCs w:val="20"/>
                <w:lang w:eastAsia="zh-CN" w:bidi="hi-IN"/>
              </w:rPr>
              <w:t>Thieman</w:t>
            </w:r>
            <w:proofErr w:type="spellEnd"/>
            <w:r w:rsidRPr="00965A65">
              <w:rPr>
                <w:rFonts w:eastAsia="SimSun" w:cs="Mangal"/>
                <w:kern w:val="1"/>
                <w:sz w:val="20"/>
                <w:szCs w:val="20"/>
                <w:lang w:eastAsia="zh-CN" w:bidi="hi-IN"/>
              </w:rPr>
              <w:t xml:space="preserve"> and </w:t>
            </w:r>
            <w:proofErr w:type="spellStart"/>
            <w:r w:rsidRPr="00965A65">
              <w:rPr>
                <w:rFonts w:eastAsia="SimSun" w:cs="Mangal"/>
                <w:kern w:val="1"/>
                <w:sz w:val="20"/>
                <w:szCs w:val="20"/>
                <w:lang w:eastAsia="zh-CN" w:bidi="hi-IN"/>
              </w:rPr>
              <w:t>Palladino</w:t>
            </w:r>
            <w:proofErr w:type="spellEnd"/>
          </w:p>
        </w:tc>
        <w:tc>
          <w:tcPr>
            <w:tcW w:w="75" w:type="dxa"/>
            <w:tcBorders>
              <w:left w:val="none" w:sz="1" w:space="0" w:color="000000"/>
              <w:bottom w:val="none" w:sz="1" w:space="0" w:color="000000"/>
              <w:right w:val="none" w:sz="1" w:space="0" w:color="000000"/>
            </w:tcBorders>
            <w:shd w:val="clear" w:color="auto" w:fill="auto"/>
          </w:tcPr>
          <w:p w14:paraId="4BBE4F31"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6FBA3F2C" w14:textId="77777777" w:rsidTr="007645EE">
        <w:tc>
          <w:tcPr>
            <w:tcW w:w="524" w:type="dxa"/>
            <w:tcBorders>
              <w:left w:val="none" w:sz="1" w:space="0" w:color="000000"/>
              <w:bottom w:val="none" w:sz="1" w:space="0" w:color="000000"/>
            </w:tcBorders>
            <w:shd w:val="clear" w:color="auto" w:fill="auto"/>
          </w:tcPr>
          <w:p w14:paraId="5D857676"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6</w:t>
            </w:r>
          </w:p>
        </w:tc>
        <w:tc>
          <w:tcPr>
            <w:tcW w:w="4666" w:type="dxa"/>
            <w:tcBorders>
              <w:left w:val="none" w:sz="1" w:space="0" w:color="000000"/>
              <w:bottom w:val="none" w:sz="1" w:space="0" w:color="000000"/>
            </w:tcBorders>
            <w:shd w:val="clear" w:color="auto" w:fill="auto"/>
          </w:tcPr>
          <w:p w14:paraId="641E6A3A"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in scientific research</w:t>
            </w:r>
          </w:p>
          <w:p w14:paraId="7DDE195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Gene transfer and transgenic organisms</w:t>
            </w:r>
          </w:p>
        </w:tc>
        <w:tc>
          <w:tcPr>
            <w:tcW w:w="75" w:type="dxa"/>
            <w:tcBorders>
              <w:left w:val="none" w:sz="1" w:space="0" w:color="000000"/>
              <w:bottom w:val="none" w:sz="1" w:space="0" w:color="000000"/>
            </w:tcBorders>
            <w:shd w:val="clear" w:color="auto" w:fill="auto"/>
          </w:tcPr>
          <w:p w14:paraId="4C7F42D9"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49345EAA"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i/>
                <w:iCs/>
                <w:kern w:val="1"/>
                <w:sz w:val="20"/>
                <w:szCs w:val="20"/>
                <w:lang w:eastAsia="zh-CN" w:bidi="hi-IN"/>
              </w:rPr>
              <w:t xml:space="preserve">Rosalind Franklin the Dark Lady of DNA </w:t>
            </w:r>
            <w:r w:rsidRPr="00965A65">
              <w:rPr>
                <w:rFonts w:eastAsia="SimSun" w:cs="Mangal"/>
                <w:kern w:val="1"/>
                <w:sz w:val="20"/>
                <w:szCs w:val="20"/>
                <w:lang w:eastAsia="zh-CN" w:bidi="hi-IN"/>
              </w:rPr>
              <w:t>by  Brenda Maddox</w:t>
            </w:r>
          </w:p>
        </w:tc>
        <w:tc>
          <w:tcPr>
            <w:tcW w:w="75" w:type="dxa"/>
            <w:tcBorders>
              <w:left w:val="none" w:sz="1" w:space="0" w:color="000000"/>
              <w:bottom w:val="none" w:sz="1" w:space="0" w:color="000000"/>
              <w:right w:val="none" w:sz="1" w:space="0" w:color="000000"/>
            </w:tcBorders>
            <w:shd w:val="clear" w:color="auto" w:fill="auto"/>
          </w:tcPr>
          <w:p w14:paraId="792085CF"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33972AF4" w14:textId="77777777" w:rsidTr="007645EE">
        <w:tc>
          <w:tcPr>
            <w:tcW w:w="524" w:type="dxa"/>
            <w:tcBorders>
              <w:left w:val="none" w:sz="1" w:space="0" w:color="000000"/>
              <w:bottom w:val="none" w:sz="1" w:space="0" w:color="000000"/>
            </w:tcBorders>
            <w:shd w:val="clear" w:color="auto" w:fill="auto"/>
          </w:tcPr>
          <w:p w14:paraId="57166741"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7</w:t>
            </w:r>
          </w:p>
        </w:tc>
        <w:tc>
          <w:tcPr>
            <w:tcW w:w="4666" w:type="dxa"/>
            <w:tcBorders>
              <w:left w:val="none" w:sz="1" w:space="0" w:color="000000"/>
              <w:bottom w:val="none" w:sz="1" w:space="0" w:color="000000"/>
            </w:tcBorders>
            <w:shd w:val="clear" w:color="auto" w:fill="auto"/>
          </w:tcPr>
          <w:p w14:paraId="11841497"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gene discovery and ownership</w:t>
            </w:r>
          </w:p>
          <w:p w14:paraId="13168E8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patents</w:t>
            </w:r>
          </w:p>
          <w:p w14:paraId="6366377E"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genetic use restriction technology</w:t>
            </w:r>
          </w:p>
        </w:tc>
        <w:tc>
          <w:tcPr>
            <w:tcW w:w="75" w:type="dxa"/>
            <w:tcBorders>
              <w:left w:val="none" w:sz="1" w:space="0" w:color="000000"/>
              <w:bottom w:val="none" w:sz="1" w:space="0" w:color="000000"/>
            </w:tcBorders>
            <w:shd w:val="clear" w:color="auto" w:fill="auto"/>
          </w:tcPr>
          <w:p w14:paraId="636BB8EF"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36A292B3" w14:textId="77777777" w:rsidR="00965A65" w:rsidRPr="00965A65" w:rsidRDefault="00965A65" w:rsidP="00965A65">
            <w:pPr>
              <w:widowControl w:val="0"/>
              <w:suppressAutoHyphens/>
              <w:autoSpaceDE w:val="0"/>
              <w:spacing w:after="0" w:line="240" w:lineRule="auto"/>
              <w:textAlignment w:val="baseline"/>
              <w:rPr>
                <w:rFonts w:eastAsia="SimSun" w:cs="Mangal"/>
                <w:i/>
                <w:iCs/>
                <w:kern w:val="1"/>
                <w:sz w:val="20"/>
                <w:szCs w:val="20"/>
                <w:lang w:eastAsia="zh-CN" w:bidi="hi-IN"/>
              </w:rPr>
            </w:pPr>
            <w:r w:rsidRPr="00965A65">
              <w:rPr>
                <w:rFonts w:eastAsia="SimSun" w:cs="Mangal"/>
                <w:i/>
                <w:iCs/>
                <w:kern w:val="1"/>
                <w:sz w:val="20"/>
                <w:szCs w:val="20"/>
                <w:lang w:eastAsia="zh-CN" w:bidi="hi-IN"/>
              </w:rPr>
              <w:t>Classical Ethics East and West</w:t>
            </w:r>
            <w:r w:rsidRPr="00965A65">
              <w:rPr>
                <w:rFonts w:eastAsia="SimSun" w:cs="Mangal"/>
                <w:kern w:val="1"/>
                <w:sz w:val="20"/>
                <w:szCs w:val="20"/>
                <w:lang w:eastAsia="zh-CN" w:bidi="hi-IN"/>
              </w:rPr>
              <w:t xml:space="preserve"> by Robert </w:t>
            </w:r>
            <w:proofErr w:type="spellStart"/>
            <w:r w:rsidRPr="00965A65">
              <w:rPr>
                <w:rFonts w:eastAsia="SimSun" w:cs="Mangal"/>
                <w:kern w:val="1"/>
                <w:sz w:val="20"/>
                <w:szCs w:val="20"/>
                <w:lang w:eastAsia="zh-CN" w:bidi="hi-IN"/>
              </w:rPr>
              <w:t>Zeuschner</w:t>
            </w:r>
            <w:proofErr w:type="spellEnd"/>
          </w:p>
        </w:tc>
        <w:tc>
          <w:tcPr>
            <w:tcW w:w="75" w:type="dxa"/>
            <w:tcBorders>
              <w:left w:val="none" w:sz="1" w:space="0" w:color="000000"/>
              <w:bottom w:val="none" w:sz="1" w:space="0" w:color="000000"/>
              <w:right w:val="none" w:sz="1" w:space="0" w:color="000000"/>
            </w:tcBorders>
            <w:shd w:val="clear" w:color="auto" w:fill="auto"/>
          </w:tcPr>
          <w:p w14:paraId="15E2A9C2"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i/>
                <w:iCs/>
                <w:kern w:val="1"/>
                <w:sz w:val="20"/>
                <w:szCs w:val="20"/>
                <w:lang w:eastAsia="zh-CN" w:bidi="hi-IN"/>
              </w:rPr>
            </w:pPr>
          </w:p>
        </w:tc>
      </w:tr>
      <w:tr w:rsidR="00965A65" w:rsidRPr="00965A65" w14:paraId="4997FF6C" w14:textId="77777777" w:rsidTr="007645EE">
        <w:tc>
          <w:tcPr>
            <w:tcW w:w="524" w:type="dxa"/>
            <w:tcBorders>
              <w:left w:val="none" w:sz="1" w:space="0" w:color="000000"/>
              <w:bottom w:val="none" w:sz="1" w:space="0" w:color="000000"/>
            </w:tcBorders>
            <w:shd w:val="clear" w:color="auto" w:fill="auto"/>
          </w:tcPr>
          <w:p w14:paraId="4957A45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8</w:t>
            </w:r>
          </w:p>
        </w:tc>
        <w:tc>
          <w:tcPr>
            <w:tcW w:w="4666" w:type="dxa"/>
            <w:tcBorders>
              <w:left w:val="none" w:sz="1" w:space="0" w:color="000000"/>
              <w:bottom w:val="none" w:sz="1" w:space="0" w:color="000000"/>
            </w:tcBorders>
            <w:shd w:val="clear" w:color="auto" w:fill="auto"/>
          </w:tcPr>
          <w:p w14:paraId="42476A7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 xml:space="preserve">Ethics of </w:t>
            </w:r>
            <w:proofErr w:type="spellStart"/>
            <w:r w:rsidRPr="00965A65">
              <w:rPr>
                <w:rFonts w:eastAsia="SimSun" w:cs="Mangal"/>
                <w:kern w:val="1"/>
                <w:sz w:val="20"/>
                <w:szCs w:val="20"/>
                <w:lang w:eastAsia="zh-CN" w:bidi="hi-IN"/>
              </w:rPr>
              <w:t>Biopiracy</w:t>
            </w:r>
            <w:proofErr w:type="spellEnd"/>
          </w:p>
          <w:p w14:paraId="48CBB25E"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Genetic Testing- Preimplantation testing, Prenatal Testing</w:t>
            </w:r>
          </w:p>
        </w:tc>
        <w:tc>
          <w:tcPr>
            <w:tcW w:w="75" w:type="dxa"/>
            <w:tcBorders>
              <w:left w:val="none" w:sz="1" w:space="0" w:color="000000"/>
              <w:bottom w:val="none" w:sz="1" w:space="0" w:color="000000"/>
            </w:tcBorders>
            <w:shd w:val="clear" w:color="auto" w:fill="auto"/>
          </w:tcPr>
          <w:p w14:paraId="49868BE7"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49B1E8E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i/>
                <w:iCs/>
                <w:kern w:val="1"/>
                <w:sz w:val="20"/>
                <w:szCs w:val="20"/>
                <w:lang w:eastAsia="zh-CN" w:bidi="hi-IN"/>
              </w:rPr>
            </w:pPr>
            <w:r w:rsidRPr="00965A65">
              <w:rPr>
                <w:rFonts w:eastAsia="SimSun" w:cs="Mangal"/>
                <w:kern w:val="1"/>
                <w:sz w:val="20"/>
                <w:szCs w:val="20"/>
                <w:lang w:eastAsia="zh-CN" w:bidi="hi-IN"/>
              </w:rPr>
              <w:t xml:space="preserve">Chapter 13 Ethics and Biotechnology in </w:t>
            </w:r>
            <w:proofErr w:type="spellStart"/>
            <w:r w:rsidRPr="00965A65">
              <w:rPr>
                <w:rFonts w:eastAsia="SimSun" w:cs="Mangal"/>
                <w:kern w:val="1"/>
                <w:sz w:val="20"/>
                <w:szCs w:val="20"/>
                <w:lang w:eastAsia="zh-CN" w:bidi="hi-IN"/>
              </w:rPr>
              <w:t>Thieman</w:t>
            </w:r>
            <w:proofErr w:type="spellEnd"/>
            <w:r w:rsidRPr="00965A65">
              <w:rPr>
                <w:rFonts w:eastAsia="SimSun" w:cs="Mangal"/>
                <w:kern w:val="1"/>
                <w:sz w:val="20"/>
                <w:szCs w:val="20"/>
                <w:lang w:eastAsia="zh-CN" w:bidi="hi-IN"/>
              </w:rPr>
              <w:t xml:space="preserve"> and </w:t>
            </w:r>
            <w:proofErr w:type="spellStart"/>
            <w:r w:rsidRPr="00965A65">
              <w:rPr>
                <w:rFonts w:eastAsia="SimSun" w:cs="Mangal"/>
                <w:kern w:val="1"/>
                <w:sz w:val="20"/>
                <w:szCs w:val="20"/>
                <w:lang w:eastAsia="zh-CN" w:bidi="hi-IN"/>
              </w:rPr>
              <w:t>Palladino</w:t>
            </w:r>
            <w:proofErr w:type="spellEnd"/>
          </w:p>
        </w:tc>
        <w:tc>
          <w:tcPr>
            <w:tcW w:w="75" w:type="dxa"/>
            <w:tcBorders>
              <w:left w:val="none" w:sz="1" w:space="0" w:color="000000"/>
              <w:bottom w:val="none" w:sz="1" w:space="0" w:color="000000"/>
              <w:right w:val="none" w:sz="1" w:space="0" w:color="000000"/>
            </w:tcBorders>
            <w:shd w:val="clear" w:color="auto" w:fill="auto"/>
          </w:tcPr>
          <w:p w14:paraId="49407A13"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i/>
                <w:iCs/>
                <w:kern w:val="1"/>
                <w:sz w:val="20"/>
                <w:szCs w:val="20"/>
                <w:lang w:eastAsia="zh-CN" w:bidi="hi-IN"/>
              </w:rPr>
            </w:pPr>
          </w:p>
        </w:tc>
      </w:tr>
      <w:tr w:rsidR="00965A65" w:rsidRPr="00965A65" w14:paraId="60F05445" w14:textId="77777777" w:rsidTr="007645EE">
        <w:tc>
          <w:tcPr>
            <w:tcW w:w="524" w:type="dxa"/>
            <w:tcBorders>
              <w:left w:val="none" w:sz="1" w:space="0" w:color="000000"/>
              <w:bottom w:val="none" w:sz="1" w:space="0" w:color="000000"/>
            </w:tcBorders>
            <w:shd w:val="clear" w:color="auto" w:fill="auto"/>
          </w:tcPr>
          <w:p w14:paraId="672EA7E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9</w:t>
            </w:r>
          </w:p>
        </w:tc>
        <w:tc>
          <w:tcPr>
            <w:tcW w:w="4666" w:type="dxa"/>
            <w:tcBorders>
              <w:left w:val="none" w:sz="1" w:space="0" w:color="000000"/>
              <w:bottom w:val="none" w:sz="1" w:space="0" w:color="000000"/>
            </w:tcBorders>
            <w:shd w:val="clear" w:color="auto" w:fill="auto"/>
          </w:tcPr>
          <w:p w14:paraId="03EB2DD2"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Cloning</w:t>
            </w:r>
          </w:p>
          <w:p w14:paraId="704984E9"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Stem Cell Research</w:t>
            </w:r>
          </w:p>
          <w:p w14:paraId="4F7CE49E"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Tissue Research and the Henrietta Lacks story</w:t>
            </w:r>
          </w:p>
        </w:tc>
        <w:tc>
          <w:tcPr>
            <w:tcW w:w="75" w:type="dxa"/>
            <w:tcBorders>
              <w:left w:val="none" w:sz="1" w:space="0" w:color="000000"/>
              <w:bottom w:val="none" w:sz="1" w:space="0" w:color="000000"/>
            </w:tcBorders>
            <w:shd w:val="clear" w:color="auto" w:fill="auto"/>
          </w:tcPr>
          <w:p w14:paraId="055B528D"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1B7A93D6"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48863D7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1291672E" w14:textId="77777777" w:rsidTr="007645EE">
        <w:tc>
          <w:tcPr>
            <w:tcW w:w="524" w:type="dxa"/>
            <w:tcBorders>
              <w:left w:val="none" w:sz="1" w:space="0" w:color="000000"/>
              <w:bottom w:val="none" w:sz="1" w:space="0" w:color="000000"/>
            </w:tcBorders>
            <w:shd w:val="clear" w:color="auto" w:fill="auto"/>
          </w:tcPr>
          <w:p w14:paraId="7EDDBFB1"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10</w:t>
            </w:r>
          </w:p>
        </w:tc>
        <w:tc>
          <w:tcPr>
            <w:tcW w:w="4666" w:type="dxa"/>
            <w:tcBorders>
              <w:left w:val="none" w:sz="1" w:space="0" w:color="000000"/>
              <w:bottom w:val="none" w:sz="1" w:space="0" w:color="000000"/>
            </w:tcBorders>
            <w:shd w:val="clear" w:color="auto" w:fill="auto"/>
          </w:tcPr>
          <w:p w14:paraId="1C0FE75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Eugenics</w:t>
            </w:r>
          </w:p>
          <w:p w14:paraId="292A6F7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Medical Experimentation</w:t>
            </w:r>
          </w:p>
          <w:p w14:paraId="5C01E112"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Ethics of forensics and DNA databases</w:t>
            </w:r>
          </w:p>
        </w:tc>
        <w:tc>
          <w:tcPr>
            <w:tcW w:w="75" w:type="dxa"/>
            <w:tcBorders>
              <w:left w:val="none" w:sz="1" w:space="0" w:color="000000"/>
              <w:bottom w:val="none" w:sz="1" w:space="0" w:color="000000"/>
            </w:tcBorders>
            <w:shd w:val="clear" w:color="auto" w:fill="auto"/>
          </w:tcPr>
          <w:p w14:paraId="4F24510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3F4512B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57EBF7E1"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70E63987" w14:textId="77777777" w:rsidTr="007645EE">
        <w:tc>
          <w:tcPr>
            <w:tcW w:w="524" w:type="dxa"/>
            <w:tcBorders>
              <w:left w:val="none" w:sz="1" w:space="0" w:color="000000"/>
              <w:bottom w:val="none" w:sz="1" w:space="0" w:color="000000"/>
            </w:tcBorders>
            <w:shd w:val="clear" w:color="auto" w:fill="auto"/>
          </w:tcPr>
          <w:p w14:paraId="6F300D86"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11</w:t>
            </w:r>
          </w:p>
        </w:tc>
        <w:tc>
          <w:tcPr>
            <w:tcW w:w="4666" w:type="dxa"/>
            <w:tcBorders>
              <w:left w:val="none" w:sz="1" w:space="0" w:color="000000"/>
              <w:bottom w:val="none" w:sz="1" w:space="0" w:color="000000"/>
            </w:tcBorders>
            <w:shd w:val="clear" w:color="auto" w:fill="auto"/>
          </w:tcPr>
          <w:p w14:paraId="2183C84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Biotechnology issues and Religion</w:t>
            </w:r>
          </w:p>
        </w:tc>
        <w:tc>
          <w:tcPr>
            <w:tcW w:w="75" w:type="dxa"/>
            <w:tcBorders>
              <w:left w:val="none" w:sz="1" w:space="0" w:color="000000"/>
              <w:bottom w:val="none" w:sz="1" w:space="0" w:color="000000"/>
            </w:tcBorders>
            <w:shd w:val="clear" w:color="auto" w:fill="auto"/>
          </w:tcPr>
          <w:p w14:paraId="57A69279"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2C4E078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488351CE"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0EE8E664" w14:textId="77777777" w:rsidTr="007645EE">
        <w:tc>
          <w:tcPr>
            <w:tcW w:w="524" w:type="dxa"/>
            <w:tcBorders>
              <w:left w:val="none" w:sz="1" w:space="0" w:color="000000"/>
              <w:bottom w:val="none" w:sz="1" w:space="0" w:color="000000"/>
            </w:tcBorders>
            <w:shd w:val="clear" w:color="auto" w:fill="auto"/>
          </w:tcPr>
          <w:p w14:paraId="4B39ED3F"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12</w:t>
            </w:r>
          </w:p>
        </w:tc>
        <w:tc>
          <w:tcPr>
            <w:tcW w:w="4666" w:type="dxa"/>
            <w:tcBorders>
              <w:left w:val="none" w:sz="1" w:space="0" w:color="000000"/>
              <w:bottom w:val="none" w:sz="1" w:space="0" w:color="000000"/>
            </w:tcBorders>
            <w:shd w:val="clear" w:color="auto" w:fill="auto"/>
          </w:tcPr>
          <w:p w14:paraId="084F77CF"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Legal Issues and biotechnology</w:t>
            </w:r>
          </w:p>
        </w:tc>
        <w:tc>
          <w:tcPr>
            <w:tcW w:w="75" w:type="dxa"/>
            <w:tcBorders>
              <w:left w:val="none" w:sz="1" w:space="0" w:color="000000"/>
              <w:bottom w:val="none" w:sz="1" w:space="0" w:color="000000"/>
            </w:tcBorders>
            <w:shd w:val="clear" w:color="auto" w:fill="auto"/>
          </w:tcPr>
          <w:p w14:paraId="6BB40595"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7447069C"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63D574A6"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1D325ADA" w14:textId="77777777" w:rsidTr="007645EE">
        <w:tc>
          <w:tcPr>
            <w:tcW w:w="524" w:type="dxa"/>
            <w:tcBorders>
              <w:left w:val="none" w:sz="1" w:space="0" w:color="000000"/>
              <w:bottom w:val="none" w:sz="1" w:space="0" w:color="000000"/>
            </w:tcBorders>
            <w:shd w:val="clear" w:color="auto" w:fill="auto"/>
          </w:tcPr>
          <w:p w14:paraId="17DB34E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13</w:t>
            </w:r>
          </w:p>
        </w:tc>
        <w:tc>
          <w:tcPr>
            <w:tcW w:w="4666" w:type="dxa"/>
            <w:tcBorders>
              <w:left w:val="none" w:sz="1" w:space="0" w:color="000000"/>
              <w:bottom w:val="none" w:sz="1" w:space="0" w:color="000000"/>
            </w:tcBorders>
            <w:shd w:val="clear" w:color="auto" w:fill="auto"/>
          </w:tcPr>
          <w:p w14:paraId="4F88C8E6"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 xml:space="preserve">Business Issues and biotechnology: funding and the </w:t>
            </w:r>
            <w:r w:rsidRPr="00965A65">
              <w:rPr>
                <w:rFonts w:eastAsia="SimSun" w:cs="Mangal"/>
                <w:kern w:val="1"/>
                <w:sz w:val="20"/>
                <w:szCs w:val="20"/>
                <w:lang w:eastAsia="zh-CN" w:bidi="hi-IN"/>
              </w:rPr>
              <w:lastRenderedPageBreak/>
              <w:t>stock market</w:t>
            </w:r>
          </w:p>
        </w:tc>
        <w:tc>
          <w:tcPr>
            <w:tcW w:w="75" w:type="dxa"/>
            <w:tcBorders>
              <w:left w:val="none" w:sz="1" w:space="0" w:color="000000"/>
              <w:bottom w:val="none" w:sz="1" w:space="0" w:color="000000"/>
            </w:tcBorders>
            <w:shd w:val="clear" w:color="auto" w:fill="auto"/>
          </w:tcPr>
          <w:p w14:paraId="4D8FF0A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260F187F"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2C2B88F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66219F5E" w14:textId="77777777" w:rsidTr="007645EE">
        <w:tc>
          <w:tcPr>
            <w:tcW w:w="524" w:type="dxa"/>
            <w:tcBorders>
              <w:left w:val="none" w:sz="1" w:space="0" w:color="000000"/>
              <w:bottom w:val="none" w:sz="1" w:space="0" w:color="000000"/>
            </w:tcBorders>
            <w:shd w:val="clear" w:color="auto" w:fill="auto"/>
          </w:tcPr>
          <w:p w14:paraId="2FD41EFC"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14</w:t>
            </w:r>
          </w:p>
        </w:tc>
        <w:tc>
          <w:tcPr>
            <w:tcW w:w="4666" w:type="dxa"/>
            <w:tcBorders>
              <w:left w:val="none" w:sz="1" w:space="0" w:color="000000"/>
              <w:bottom w:val="none" w:sz="1" w:space="0" w:color="000000"/>
            </w:tcBorders>
            <w:shd w:val="clear" w:color="auto" w:fill="auto"/>
          </w:tcPr>
          <w:p w14:paraId="77B56F7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Biotechnology and Culture: Fiction Books</w:t>
            </w:r>
          </w:p>
        </w:tc>
        <w:tc>
          <w:tcPr>
            <w:tcW w:w="75" w:type="dxa"/>
            <w:tcBorders>
              <w:left w:val="none" w:sz="1" w:space="0" w:color="000000"/>
              <w:bottom w:val="none" w:sz="1" w:space="0" w:color="000000"/>
            </w:tcBorders>
            <w:shd w:val="clear" w:color="auto" w:fill="auto"/>
          </w:tcPr>
          <w:p w14:paraId="0681A10B"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360BC5B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7CABCE9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r w:rsidR="00965A65" w:rsidRPr="00965A65" w14:paraId="36F2BB6C" w14:textId="77777777" w:rsidTr="007645EE">
        <w:tc>
          <w:tcPr>
            <w:tcW w:w="524" w:type="dxa"/>
            <w:tcBorders>
              <w:left w:val="none" w:sz="1" w:space="0" w:color="000000"/>
              <w:bottom w:val="none" w:sz="1" w:space="0" w:color="000000"/>
            </w:tcBorders>
            <w:shd w:val="clear" w:color="auto" w:fill="auto"/>
          </w:tcPr>
          <w:p w14:paraId="32EBC69F"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15</w:t>
            </w:r>
          </w:p>
        </w:tc>
        <w:tc>
          <w:tcPr>
            <w:tcW w:w="4666" w:type="dxa"/>
            <w:tcBorders>
              <w:left w:val="none" w:sz="1" w:space="0" w:color="000000"/>
              <w:bottom w:val="none" w:sz="1" w:space="0" w:color="000000"/>
            </w:tcBorders>
            <w:shd w:val="clear" w:color="auto" w:fill="auto"/>
          </w:tcPr>
          <w:p w14:paraId="1A2F83B4"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Biotechnology and Culture: Fiction Movies</w:t>
            </w:r>
          </w:p>
          <w:p w14:paraId="2BDC3DE0"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r w:rsidRPr="00965A65">
              <w:rPr>
                <w:rFonts w:eastAsia="SimSun" w:cs="Mangal"/>
                <w:kern w:val="1"/>
                <w:sz w:val="20"/>
                <w:szCs w:val="20"/>
                <w:lang w:eastAsia="zh-CN" w:bidi="hi-IN"/>
              </w:rPr>
              <w:t xml:space="preserve">Medical and </w:t>
            </w:r>
            <w:proofErr w:type="spellStart"/>
            <w:r w:rsidRPr="00965A65">
              <w:rPr>
                <w:rFonts w:eastAsia="SimSun" w:cs="Mangal"/>
                <w:kern w:val="1"/>
                <w:sz w:val="20"/>
                <w:szCs w:val="20"/>
                <w:lang w:eastAsia="zh-CN" w:bidi="hi-IN"/>
              </w:rPr>
              <w:t>bioinformatic</w:t>
            </w:r>
            <w:proofErr w:type="spellEnd"/>
            <w:r w:rsidRPr="00965A65">
              <w:rPr>
                <w:rFonts w:eastAsia="SimSun" w:cs="Mangal"/>
                <w:kern w:val="1"/>
                <w:sz w:val="20"/>
                <w:szCs w:val="20"/>
                <w:lang w:eastAsia="zh-CN" w:bidi="hi-IN"/>
              </w:rPr>
              <w:t xml:space="preserve"> information systems and ethics</w:t>
            </w:r>
          </w:p>
        </w:tc>
        <w:tc>
          <w:tcPr>
            <w:tcW w:w="75" w:type="dxa"/>
            <w:tcBorders>
              <w:left w:val="none" w:sz="1" w:space="0" w:color="000000"/>
              <w:bottom w:val="none" w:sz="1" w:space="0" w:color="000000"/>
            </w:tcBorders>
            <w:shd w:val="clear" w:color="auto" w:fill="auto"/>
          </w:tcPr>
          <w:p w14:paraId="3B3E77AB"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2145" w:type="dxa"/>
            <w:tcBorders>
              <w:left w:val="none" w:sz="1" w:space="0" w:color="000000"/>
              <w:bottom w:val="none" w:sz="1" w:space="0" w:color="000000"/>
            </w:tcBorders>
            <w:shd w:val="clear" w:color="auto" w:fill="auto"/>
          </w:tcPr>
          <w:p w14:paraId="6681A4EC"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c>
          <w:tcPr>
            <w:tcW w:w="75" w:type="dxa"/>
            <w:tcBorders>
              <w:left w:val="none" w:sz="1" w:space="0" w:color="000000"/>
              <w:bottom w:val="none" w:sz="1" w:space="0" w:color="000000"/>
              <w:right w:val="none" w:sz="1" w:space="0" w:color="000000"/>
            </w:tcBorders>
            <w:shd w:val="clear" w:color="auto" w:fill="auto"/>
          </w:tcPr>
          <w:p w14:paraId="16A0EEB8" w14:textId="77777777" w:rsidR="00965A65" w:rsidRPr="00965A65" w:rsidRDefault="00965A65" w:rsidP="00965A65">
            <w:pPr>
              <w:widowControl w:val="0"/>
              <w:suppressLineNumbers/>
              <w:suppressAutoHyphens/>
              <w:autoSpaceDE w:val="0"/>
              <w:spacing w:after="0" w:line="240" w:lineRule="auto"/>
              <w:textAlignment w:val="baseline"/>
              <w:rPr>
                <w:rFonts w:eastAsia="SimSun" w:cs="Mangal"/>
                <w:kern w:val="1"/>
                <w:sz w:val="20"/>
                <w:szCs w:val="20"/>
                <w:lang w:eastAsia="zh-CN" w:bidi="hi-IN"/>
              </w:rPr>
            </w:pPr>
          </w:p>
        </w:tc>
      </w:tr>
    </w:tbl>
    <w:p w14:paraId="451768EA" w14:textId="77777777" w:rsidR="00965A65" w:rsidRPr="00965A65" w:rsidRDefault="00965A65" w:rsidP="00965A65">
      <w:pPr>
        <w:widowControl w:val="0"/>
        <w:autoSpaceDE w:val="0"/>
        <w:autoSpaceDN w:val="0"/>
        <w:adjustRightInd w:val="0"/>
        <w:spacing w:after="0" w:line="240" w:lineRule="auto"/>
        <w:ind w:left="360"/>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D8CA38D" w14:textId="0EAC5C08" w:rsidR="00965A65" w:rsidRPr="00965A65" w:rsidRDefault="002D552E" w:rsidP="00965A65">
      <w:pPr>
        <w:pStyle w:val="ListParagraph"/>
        <w:numPr>
          <w:ilvl w:val="0"/>
          <w:numId w:val="3"/>
        </w:numPr>
        <w:spacing w:line="240" w:lineRule="auto"/>
        <w:rPr>
          <w:rFonts w:eastAsia="SimSun" w:cs="Mangal"/>
          <w:kern w:val="1"/>
          <w:szCs w:val="24"/>
          <w:lang w:eastAsia="zh-CN" w:bidi="hi-IN"/>
        </w:rPr>
      </w:pPr>
      <w:r w:rsidRPr="00965A65">
        <w:rPr>
          <w:rFonts w:eastAsia="Times New Roman" w:cs="Times New Roman"/>
          <w:b/>
          <w:szCs w:val="24"/>
        </w:rPr>
        <w:t>SPECIFIC MANAGEMENT REQUIREMENTS***:</w:t>
      </w:r>
      <w:r w:rsidR="00965A65" w:rsidRPr="00965A65">
        <w:rPr>
          <w:rFonts w:eastAsia="SimSun" w:cs="Mangal"/>
          <w:kern w:val="1"/>
          <w:szCs w:val="24"/>
          <w:lang w:eastAsia="zh-CN" w:bidi="hi-IN"/>
        </w:rPr>
        <w:t xml:space="preserve"> </w:t>
      </w:r>
    </w:p>
    <w:p w14:paraId="43D666AA" w14:textId="2833FE04" w:rsidR="002D552E" w:rsidRPr="00965A65" w:rsidRDefault="00965A65" w:rsidP="00965A65">
      <w:pPr>
        <w:spacing w:line="240" w:lineRule="auto"/>
        <w:ind w:left="360"/>
        <w:rPr>
          <w:rFonts w:eastAsia="SimSun" w:cs="Mangal"/>
          <w:kern w:val="1"/>
          <w:szCs w:val="24"/>
          <w:lang w:eastAsia="zh-CN" w:bidi="hi-IN"/>
        </w:rPr>
      </w:pPr>
      <w:r w:rsidRPr="00965A65">
        <w:rPr>
          <w:rFonts w:eastAsia="SimSun" w:cs="Mangal"/>
          <w:kern w:val="1"/>
          <w:szCs w:val="24"/>
          <w:lang w:eastAsia="zh-CN" w:bidi="hi-IN"/>
        </w:rPr>
        <w:t>Assignments will be evaluated according to instructor directives.</w:t>
      </w:r>
    </w:p>
    <w:p w14:paraId="43D666AB"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66DC" w14:textId="77777777" w:rsidR="00F303B1" w:rsidRDefault="00F30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4FBB" w14:textId="77777777" w:rsidR="00F303B1" w:rsidRDefault="00F30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8A98" w14:textId="77777777" w:rsidR="00F303B1" w:rsidRDefault="00F3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1239" w14:textId="77777777" w:rsidR="00F303B1" w:rsidRDefault="00F30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EC7A" w14:textId="77777777" w:rsidR="00F303B1" w:rsidRPr="00D9546F" w:rsidRDefault="00F303B1" w:rsidP="00F303B1">
    <w:pPr>
      <w:pStyle w:val="NoSpacing"/>
      <w:rPr>
        <w:b/>
        <w:sz w:val="20"/>
        <w:szCs w:val="20"/>
      </w:rPr>
    </w:pPr>
    <w:r>
      <w:rPr>
        <w:b/>
        <w:sz w:val="20"/>
        <w:szCs w:val="20"/>
      </w:rPr>
      <w:t>BNTL 2225 – Biotechnology in Business, Law, Government and Culture</w:t>
    </w:r>
  </w:p>
  <w:p w14:paraId="5293AFDA" w14:textId="0B9E7E30" w:rsidR="00F303B1" w:rsidRDefault="00F303B1" w:rsidP="00F303B1">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p w14:paraId="43D666BC" w14:textId="546A81D7" w:rsidR="002D552E" w:rsidRPr="00F303B1" w:rsidRDefault="002D552E" w:rsidP="00F303B1">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48CA84C"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FC2862">
      <w:rPr>
        <w:b/>
        <w:sz w:val="20"/>
        <w:szCs w:val="20"/>
      </w:rPr>
      <w:t>April 2019</w:t>
    </w:r>
  </w:p>
  <w:p w14:paraId="0B623F1C" w14:textId="47F47DDD" w:rsidR="007D595B" w:rsidRPr="00D9546F" w:rsidRDefault="00FC2862" w:rsidP="007D595B">
    <w:pPr>
      <w:pStyle w:val="NoSpacing"/>
      <w:rPr>
        <w:b/>
        <w:sz w:val="20"/>
        <w:szCs w:val="20"/>
      </w:rPr>
    </w:pPr>
    <w:r>
      <w:rPr>
        <w:b/>
        <w:sz w:val="20"/>
        <w:szCs w:val="20"/>
      </w:rPr>
      <w:t>BNTL 2225 – Biotechnology in Business, Law, Government and Culture</w:t>
    </w:r>
  </w:p>
  <w:p w14:paraId="0661D6D7" w14:textId="32FC624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F303B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03B1">
      <w:rPr>
        <w:b/>
        <w:bCs/>
        <w:noProof/>
      </w:rPr>
      <w:t>9</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9BF"/>
    <w:multiLevelType w:val="hybridMultilevel"/>
    <w:tmpl w:val="1A3CB942"/>
    <w:lvl w:ilvl="0" w:tplc="CCFA2476">
      <w:start w:val="15"/>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BB5E70"/>
    <w:multiLevelType w:val="hybridMultilevel"/>
    <w:tmpl w:val="592A39C4"/>
    <w:lvl w:ilvl="0" w:tplc="3A9CECEA">
      <w:start w:val="9"/>
      <w:numFmt w:val="decimal"/>
      <w:lvlText w:val="%1."/>
      <w:lvlJc w:val="left"/>
      <w:pPr>
        <w:ind w:left="72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D552E"/>
    <w:rsid w:val="005A1847"/>
    <w:rsid w:val="006B0B4B"/>
    <w:rsid w:val="007D595B"/>
    <w:rsid w:val="008C0B24"/>
    <w:rsid w:val="00965A65"/>
    <w:rsid w:val="00E75D32"/>
    <w:rsid w:val="00F303B1"/>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F46865F-6310-4BC3-B931-B1570DA7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Angela Moots</cp:lastModifiedBy>
  <cp:revision>3</cp:revision>
  <dcterms:created xsi:type="dcterms:W3CDTF">2019-04-17T13:39:00Z</dcterms:created>
  <dcterms:modified xsi:type="dcterms:W3CDTF">2019-04-22T18:57:00Z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